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9067B" w14:textId="77777777" w:rsidR="001E269B" w:rsidRPr="006A6FD9" w:rsidRDefault="001E269B">
      <w:pPr>
        <w:pStyle w:val="Titolo2"/>
        <w:spacing w:before="480"/>
        <w:rPr>
          <w:rFonts w:ascii="Calibri" w:hAnsi="Calibri" w:cs="Calibri"/>
          <w:caps/>
          <w:smallCaps/>
          <w:sz w:val="44"/>
        </w:rPr>
      </w:pPr>
    </w:p>
    <w:p w14:paraId="6E1A79F8" w14:textId="2FC1C2A0" w:rsidR="001E269B" w:rsidRPr="006A6FD9" w:rsidRDefault="001E269B" w:rsidP="00D24AC6">
      <w:pPr>
        <w:pStyle w:val="Titolo2"/>
        <w:tabs>
          <w:tab w:val="left" w:pos="3790"/>
        </w:tabs>
        <w:spacing w:before="480"/>
        <w:jc w:val="left"/>
        <w:rPr>
          <w:rFonts w:ascii="Calibri" w:hAnsi="Calibri" w:cs="Calibri"/>
          <w:caps/>
          <w:smallCaps/>
          <w:sz w:val="44"/>
        </w:rPr>
      </w:pPr>
    </w:p>
    <w:p w14:paraId="08C5FE68" w14:textId="77777777" w:rsidR="001E269B" w:rsidRPr="006A6FD9" w:rsidRDefault="001E269B">
      <w:pPr>
        <w:pStyle w:val="Titolo2"/>
        <w:spacing w:before="480"/>
        <w:rPr>
          <w:rFonts w:ascii="Calibri" w:hAnsi="Calibri" w:cs="Calibri"/>
          <w:caps/>
          <w:smallCaps/>
          <w:sz w:val="56"/>
        </w:rPr>
      </w:pPr>
      <w:r w:rsidRPr="006A6FD9">
        <w:rPr>
          <w:rFonts w:ascii="Calibri" w:hAnsi="Calibri" w:cs="Calibri"/>
          <w:caps/>
          <w:smallCaps/>
          <w:sz w:val="56"/>
        </w:rPr>
        <w:t>Relazione programmatica</w:t>
      </w:r>
    </w:p>
    <w:p w14:paraId="2EBD910F" w14:textId="7DA92CAA" w:rsidR="001E269B" w:rsidRPr="006A6FD9" w:rsidRDefault="001E269B" w:rsidP="000D4CCF">
      <w:pPr>
        <w:pStyle w:val="Titolo2"/>
        <w:spacing w:before="480" w:after="2520"/>
        <w:rPr>
          <w:rFonts w:ascii="Calibri" w:hAnsi="Calibri" w:cs="Calibri"/>
          <w:caps/>
          <w:smallCaps/>
          <w:sz w:val="52"/>
        </w:rPr>
      </w:pPr>
      <w:r w:rsidRPr="006A6FD9">
        <w:rPr>
          <w:rFonts w:ascii="Calibri" w:hAnsi="Calibri" w:cs="Calibri"/>
          <w:caps/>
          <w:smallCaps/>
          <w:sz w:val="44"/>
        </w:rPr>
        <w:t xml:space="preserve">anno </w:t>
      </w:r>
      <w:r w:rsidR="00465ACA">
        <w:rPr>
          <w:rFonts w:ascii="Calibri" w:hAnsi="Calibri" w:cs="Calibri"/>
          <w:caps/>
          <w:smallCaps/>
          <w:sz w:val="44"/>
        </w:rPr>
        <w:tab/>
      </w:r>
      <w:r w:rsidR="00FB163A">
        <w:rPr>
          <w:rFonts w:ascii="Calibri" w:hAnsi="Calibri" w:cs="Calibri"/>
          <w:caps/>
          <w:smallCaps/>
          <w:sz w:val="44"/>
        </w:rPr>
        <w:t>2026</w:t>
      </w:r>
    </w:p>
    <w:p w14:paraId="3972A58C" w14:textId="0C62234C" w:rsidR="001E269B" w:rsidRPr="006A6FD9" w:rsidRDefault="00465ACA">
      <w:pPr>
        <w:pStyle w:val="Intestazione"/>
        <w:tabs>
          <w:tab w:val="clear" w:pos="9638"/>
        </w:tabs>
        <w:jc w:val="center"/>
        <w:rPr>
          <w:rFonts w:ascii="Calibri" w:hAnsi="Calibri" w:cs="Calibri"/>
        </w:rPr>
      </w:pPr>
      <w:r>
        <w:rPr>
          <w:rFonts w:ascii="Calibri" w:hAnsi="Calibri" w:cs="Calibri"/>
          <w:noProof/>
        </w:rPr>
        <w:drawing>
          <wp:inline distT="0" distB="0" distL="0" distR="0" wp14:anchorId="2BF0C7B8" wp14:editId="5DA11B0E">
            <wp:extent cx="3786554" cy="2448128"/>
            <wp:effectExtent l="0" t="0" r="4445" b="9525"/>
            <wp:docPr id="7479928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92807" name="Immagine 7479928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5470" cy="2453892"/>
                    </a:xfrm>
                    <a:prstGeom prst="rect">
                      <a:avLst/>
                    </a:prstGeom>
                  </pic:spPr>
                </pic:pic>
              </a:graphicData>
            </a:graphic>
          </wp:inline>
        </w:drawing>
      </w:r>
    </w:p>
    <w:p w14:paraId="525A1CC1" w14:textId="642B67BF" w:rsidR="001E269B" w:rsidRPr="00C05663" w:rsidRDefault="00465ACA" w:rsidP="00C05663">
      <w:pPr>
        <w:jc w:val="center"/>
        <w:rPr>
          <w:rFonts w:asciiTheme="minorHAnsi" w:hAnsiTheme="minorHAnsi" w:cstheme="minorHAnsi"/>
          <w:sz w:val="28"/>
          <w:szCs w:val="28"/>
        </w:rPr>
        <w:sectPr w:rsidR="001E269B" w:rsidRPr="00C05663">
          <w:footerReference w:type="even" r:id="rId12"/>
          <w:footerReference w:type="default" r:id="rId13"/>
          <w:pgSz w:w="11906" w:h="16838"/>
          <w:pgMar w:top="1417" w:right="1152" w:bottom="1134" w:left="1152" w:header="708" w:footer="708" w:gutter="0"/>
          <w:cols w:space="708"/>
          <w:docGrid w:linePitch="360"/>
        </w:sectPr>
      </w:pPr>
      <w:r w:rsidRPr="00131EC0">
        <w:rPr>
          <w:rFonts w:asciiTheme="minorHAnsi" w:hAnsiTheme="minorHAnsi" w:cstheme="minorHAnsi"/>
          <w:sz w:val="28"/>
          <w:szCs w:val="28"/>
        </w:rPr>
        <w:t xml:space="preserve">SEZIONE TERRITORIALE DI </w:t>
      </w:r>
      <w:r w:rsidR="00FB163A">
        <w:rPr>
          <w:rFonts w:asciiTheme="minorHAnsi" w:hAnsiTheme="minorHAnsi" w:cstheme="minorHAnsi"/>
          <w:sz w:val="28"/>
          <w:szCs w:val="28"/>
        </w:rPr>
        <w:t>VARES</w:t>
      </w:r>
      <w:r w:rsidR="00D24AC6">
        <w:rPr>
          <w:rFonts w:asciiTheme="minorHAnsi" w:hAnsiTheme="minorHAnsi" w:cstheme="minorHAnsi"/>
          <w:sz w:val="28"/>
          <w:szCs w:val="28"/>
        </w:rPr>
        <w:t>E</w:t>
      </w:r>
    </w:p>
    <w:p w14:paraId="663CD410" w14:textId="7AF35677" w:rsidR="00740D5A" w:rsidRPr="00542927" w:rsidRDefault="003D6B69" w:rsidP="00740D5A">
      <w:pPr>
        <w:pStyle w:val="Elenco"/>
        <w:spacing w:before="600" w:after="120"/>
        <w:ind w:left="0" w:right="641" w:firstLine="0"/>
        <w:jc w:val="both"/>
        <w:rPr>
          <w:rFonts w:ascii="Calibri" w:eastAsia="MS Mincho" w:hAnsi="Calibri" w:cs="Calibri"/>
          <w:i/>
          <w:sz w:val="32"/>
          <w:szCs w:val="32"/>
          <w:u w:val="single"/>
        </w:rPr>
      </w:pPr>
      <w:r w:rsidRPr="00542927">
        <w:rPr>
          <w:rFonts w:ascii="Calibri" w:eastAsia="MS Mincho" w:hAnsi="Calibri" w:cs="Calibri"/>
          <w:i/>
          <w:sz w:val="32"/>
          <w:szCs w:val="32"/>
          <w:u w:val="single"/>
        </w:rPr>
        <w:lastRenderedPageBreak/>
        <w:t>Introduzione</w:t>
      </w:r>
    </w:p>
    <w:p w14:paraId="1280DA01" w14:textId="1793A5E5" w:rsidR="00FB163A" w:rsidRPr="00FB163A" w:rsidRDefault="00FB163A" w:rsidP="00FB163A">
      <w:pPr>
        <w:pStyle w:val="Testonormale"/>
        <w:spacing w:before="120"/>
        <w:ind w:firstLine="709"/>
        <w:jc w:val="both"/>
        <w:rPr>
          <w:rFonts w:ascii="Calibri" w:eastAsia="MS Mincho" w:hAnsi="Calibri" w:cs="Calibri"/>
          <w:sz w:val="24"/>
          <w:szCs w:val="24"/>
        </w:rPr>
      </w:pPr>
      <w:r w:rsidRPr="00FB163A">
        <w:rPr>
          <w:rFonts w:ascii="Calibri" w:eastAsia="MS Mincho" w:hAnsi="Calibri" w:cs="Calibri"/>
          <w:sz w:val="24"/>
          <w:szCs w:val="24"/>
        </w:rPr>
        <w:t xml:space="preserve">La presente relazione programmatica delinea gli ambiti di intervento, le attività e gli obiettivi </w:t>
      </w:r>
      <w:r w:rsidR="00ED1AEB">
        <w:rPr>
          <w:rFonts w:ascii="Calibri" w:eastAsia="MS Mincho" w:hAnsi="Calibri" w:cs="Calibri"/>
          <w:sz w:val="24"/>
          <w:szCs w:val="24"/>
        </w:rPr>
        <w:t>per</w:t>
      </w:r>
      <w:r w:rsidRPr="00FB163A">
        <w:rPr>
          <w:rFonts w:ascii="Calibri" w:eastAsia="MS Mincho" w:hAnsi="Calibri" w:cs="Calibri"/>
          <w:sz w:val="24"/>
          <w:szCs w:val="24"/>
        </w:rPr>
        <w:t xml:space="preserve"> cui la </w:t>
      </w:r>
      <w:r w:rsidR="00290D42">
        <w:rPr>
          <w:rFonts w:ascii="Calibri" w:eastAsia="MS Mincho" w:hAnsi="Calibri" w:cs="Calibri"/>
          <w:sz w:val="24"/>
          <w:szCs w:val="24"/>
        </w:rPr>
        <w:t>S</w:t>
      </w:r>
      <w:r w:rsidRPr="00FB163A">
        <w:rPr>
          <w:rFonts w:ascii="Calibri" w:eastAsia="MS Mincho" w:hAnsi="Calibri" w:cs="Calibri"/>
          <w:sz w:val="24"/>
          <w:szCs w:val="24"/>
        </w:rPr>
        <w:t>ezione UIC</w:t>
      </w:r>
      <w:r>
        <w:rPr>
          <w:rFonts w:ascii="Calibri" w:eastAsia="MS Mincho" w:hAnsi="Calibri" w:cs="Calibri"/>
          <w:sz w:val="24"/>
          <w:szCs w:val="24"/>
        </w:rPr>
        <w:t>I</w:t>
      </w:r>
      <w:r w:rsidRPr="00FB163A">
        <w:rPr>
          <w:rFonts w:ascii="Calibri" w:eastAsia="MS Mincho" w:hAnsi="Calibri" w:cs="Calibri"/>
          <w:sz w:val="24"/>
          <w:szCs w:val="24"/>
        </w:rPr>
        <w:t xml:space="preserve"> di Varese proseguirà il suo impegno nel 2026, con la finalità di prendersi cura dei suoi rappresentati, </w:t>
      </w:r>
      <w:r w:rsidR="00ED1AEB">
        <w:rPr>
          <w:rFonts w:ascii="Calibri" w:eastAsia="MS Mincho" w:hAnsi="Calibri" w:cs="Calibri"/>
          <w:sz w:val="24"/>
          <w:szCs w:val="24"/>
        </w:rPr>
        <w:t xml:space="preserve">per </w:t>
      </w:r>
      <w:r w:rsidRPr="00FB163A">
        <w:rPr>
          <w:rFonts w:ascii="Calibri" w:eastAsia="MS Mincho" w:hAnsi="Calibri" w:cs="Calibri"/>
          <w:sz w:val="24"/>
          <w:szCs w:val="24"/>
        </w:rPr>
        <w:t>tutela</w:t>
      </w:r>
      <w:r w:rsidR="00ED1AEB">
        <w:rPr>
          <w:rFonts w:ascii="Calibri" w:eastAsia="MS Mincho" w:hAnsi="Calibri" w:cs="Calibri"/>
          <w:sz w:val="24"/>
          <w:szCs w:val="24"/>
        </w:rPr>
        <w:t>rne</w:t>
      </w:r>
      <w:r w:rsidRPr="00FB163A">
        <w:rPr>
          <w:rFonts w:ascii="Calibri" w:eastAsia="MS Mincho" w:hAnsi="Calibri" w:cs="Calibri"/>
          <w:sz w:val="24"/>
          <w:szCs w:val="24"/>
        </w:rPr>
        <w:t xml:space="preserve"> i diritti e una sempre maggiore inclusione nella società.  </w:t>
      </w:r>
    </w:p>
    <w:p w14:paraId="74381A39" w14:textId="47E4BED7" w:rsidR="00FB163A" w:rsidRPr="00FB163A" w:rsidRDefault="00FB163A" w:rsidP="00FB163A">
      <w:pPr>
        <w:pStyle w:val="Testonormale"/>
        <w:spacing w:before="120"/>
        <w:ind w:firstLine="709"/>
        <w:jc w:val="both"/>
        <w:rPr>
          <w:rFonts w:ascii="Calibri" w:eastAsia="MS Mincho" w:hAnsi="Calibri" w:cs="Calibri"/>
          <w:sz w:val="24"/>
          <w:szCs w:val="24"/>
        </w:rPr>
      </w:pPr>
      <w:r w:rsidRPr="00FB163A">
        <w:rPr>
          <w:rFonts w:ascii="Calibri" w:eastAsia="MS Mincho" w:hAnsi="Calibri" w:cs="Calibri"/>
          <w:sz w:val="24"/>
          <w:szCs w:val="24"/>
        </w:rPr>
        <w:t xml:space="preserve">Dopo l’approvazione del </w:t>
      </w:r>
      <w:r w:rsidR="00ED1AEB">
        <w:rPr>
          <w:rFonts w:ascii="Calibri" w:eastAsia="MS Mincho" w:hAnsi="Calibri" w:cs="Calibri"/>
          <w:sz w:val="24"/>
          <w:szCs w:val="24"/>
        </w:rPr>
        <w:t>C</w:t>
      </w:r>
      <w:r w:rsidRPr="00FB163A">
        <w:rPr>
          <w:rFonts w:ascii="Calibri" w:eastAsia="MS Mincho" w:hAnsi="Calibri" w:cs="Calibri"/>
          <w:sz w:val="24"/>
          <w:szCs w:val="24"/>
        </w:rPr>
        <w:t xml:space="preserve">onsiglio </w:t>
      </w:r>
      <w:r w:rsidR="00ED1AEB">
        <w:rPr>
          <w:rFonts w:ascii="Calibri" w:eastAsia="MS Mincho" w:hAnsi="Calibri" w:cs="Calibri"/>
          <w:sz w:val="24"/>
          <w:szCs w:val="24"/>
        </w:rPr>
        <w:t>D</w:t>
      </w:r>
      <w:r w:rsidRPr="00FB163A">
        <w:rPr>
          <w:rFonts w:ascii="Calibri" w:eastAsia="MS Mincho" w:hAnsi="Calibri" w:cs="Calibri"/>
          <w:sz w:val="24"/>
          <w:szCs w:val="24"/>
        </w:rPr>
        <w:t xml:space="preserve">irettivo del </w:t>
      </w:r>
      <w:r w:rsidR="00ED1AEB">
        <w:rPr>
          <w:rFonts w:ascii="Calibri" w:eastAsia="MS Mincho" w:hAnsi="Calibri" w:cs="Calibri"/>
          <w:sz w:val="24"/>
          <w:szCs w:val="24"/>
        </w:rPr>
        <w:t>budget</w:t>
      </w:r>
      <w:r w:rsidRPr="00FB163A">
        <w:rPr>
          <w:rFonts w:ascii="Calibri" w:eastAsia="MS Mincho" w:hAnsi="Calibri" w:cs="Calibri"/>
          <w:sz w:val="24"/>
          <w:szCs w:val="24"/>
        </w:rPr>
        <w:t xml:space="preserve"> per il prossimo anno e della </w:t>
      </w:r>
      <w:r w:rsidR="00ED1AEB">
        <w:rPr>
          <w:rFonts w:ascii="Calibri" w:eastAsia="MS Mincho" w:hAnsi="Calibri" w:cs="Calibri"/>
          <w:sz w:val="24"/>
          <w:szCs w:val="24"/>
        </w:rPr>
        <w:t>R</w:t>
      </w:r>
      <w:r w:rsidRPr="00FB163A">
        <w:rPr>
          <w:rFonts w:ascii="Calibri" w:eastAsia="MS Mincho" w:hAnsi="Calibri" w:cs="Calibri"/>
          <w:sz w:val="24"/>
          <w:szCs w:val="24"/>
        </w:rPr>
        <w:t xml:space="preserve">elazione                            medesima, si potrà procedere in continuità con tutte le </w:t>
      </w:r>
      <w:r w:rsidR="00ED1AEB">
        <w:rPr>
          <w:rFonts w:ascii="Calibri" w:eastAsia="MS Mincho" w:hAnsi="Calibri" w:cs="Calibri"/>
          <w:sz w:val="24"/>
          <w:szCs w:val="24"/>
        </w:rPr>
        <w:t>proposte</w:t>
      </w:r>
      <w:r w:rsidRPr="00FB163A">
        <w:rPr>
          <w:rFonts w:ascii="Calibri" w:eastAsia="MS Mincho" w:hAnsi="Calibri" w:cs="Calibri"/>
          <w:sz w:val="24"/>
          <w:szCs w:val="24"/>
        </w:rPr>
        <w:t xml:space="preserve"> già in atto</w:t>
      </w:r>
      <w:r w:rsidR="00ED1AEB">
        <w:rPr>
          <w:rFonts w:ascii="Calibri" w:eastAsia="MS Mincho" w:hAnsi="Calibri" w:cs="Calibri"/>
          <w:sz w:val="24"/>
          <w:szCs w:val="24"/>
        </w:rPr>
        <w:t>,</w:t>
      </w:r>
      <w:r w:rsidRPr="00FB163A">
        <w:rPr>
          <w:rFonts w:ascii="Calibri" w:eastAsia="MS Mincho" w:hAnsi="Calibri" w:cs="Calibri"/>
          <w:sz w:val="24"/>
          <w:szCs w:val="24"/>
        </w:rPr>
        <w:t xml:space="preserve"> dando la massima disponibilità ad ampliare, per quanto possibile, il nostro raggio di azione sul territorio varesino</w:t>
      </w:r>
      <w:r w:rsidR="00ED1AEB">
        <w:rPr>
          <w:rFonts w:ascii="Calibri" w:eastAsia="MS Mincho" w:hAnsi="Calibri" w:cs="Calibri"/>
          <w:sz w:val="24"/>
          <w:szCs w:val="24"/>
        </w:rPr>
        <w:t xml:space="preserve"> con nuove iniziative</w:t>
      </w:r>
      <w:r w:rsidRPr="00FB163A">
        <w:rPr>
          <w:rFonts w:ascii="Calibri" w:eastAsia="MS Mincho" w:hAnsi="Calibri" w:cs="Calibri"/>
          <w:sz w:val="24"/>
          <w:szCs w:val="24"/>
        </w:rPr>
        <w:t>.</w:t>
      </w:r>
    </w:p>
    <w:p w14:paraId="6DE627A0" w14:textId="2D2C584E" w:rsidR="00C05663" w:rsidRDefault="00FB163A" w:rsidP="00FB163A">
      <w:pPr>
        <w:pStyle w:val="Testonormale"/>
        <w:spacing w:before="120"/>
        <w:ind w:firstLine="709"/>
        <w:jc w:val="both"/>
        <w:rPr>
          <w:rFonts w:ascii="Calibri" w:eastAsia="MS Mincho" w:hAnsi="Calibri" w:cs="Calibri"/>
          <w:sz w:val="24"/>
          <w:szCs w:val="24"/>
        </w:rPr>
      </w:pPr>
      <w:r w:rsidRPr="00FB163A">
        <w:rPr>
          <w:rFonts w:ascii="Calibri" w:eastAsia="MS Mincho" w:hAnsi="Calibri" w:cs="Calibri"/>
          <w:sz w:val="24"/>
          <w:szCs w:val="24"/>
        </w:rPr>
        <w:t xml:space="preserve">UICI a Varese si conferma </w:t>
      </w:r>
      <w:r w:rsidR="006113BD">
        <w:rPr>
          <w:rFonts w:ascii="Calibri" w:eastAsia="MS Mincho" w:hAnsi="Calibri" w:cs="Calibri"/>
          <w:sz w:val="24"/>
          <w:szCs w:val="24"/>
        </w:rPr>
        <w:t>un’associazione</w:t>
      </w:r>
      <w:r w:rsidRPr="00FB163A">
        <w:rPr>
          <w:rFonts w:ascii="Calibri" w:eastAsia="MS Mincho" w:hAnsi="Calibri" w:cs="Calibri"/>
          <w:sz w:val="24"/>
          <w:szCs w:val="24"/>
        </w:rPr>
        <w:t xml:space="preserve"> </w:t>
      </w:r>
      <w:r w:rsidR="006113BD">
        <w:rPr>
          <w:rFonts w:ascii="Calibri" w:eastAsia="MS Mincho" w:hAnsi="Calibri" w:cs="Calibri"/>
          <w:sz w:val="24"/>
          <w:szCs w:val="24"/>
        </w:rPr>
        <w:t xml:space="preserve">fondamentale per il </w:t>
      </w:r>
      <w:r w:rsidRPr="00FB163A">
        <w:rPr>
          <w:rFonts w:ascii="Calibri" w:eastAsia="MS Mincho" w:hAnsi="Calibri" w:cs="Calibri"/>
          <w:sz w:val="24"/>
          <w:szCs w:val="24"/>
        </w:rPr>
        <w:t>sostegno di persone con disabilità visiva</w:t>
      </w:r>
      <w:r w:rsidR="00ED1AEB">
        <w:rPr>
          <w:rFonts w:ascii="Calibri" w:eastAsia="MS Mincho" w:hAnsi="Calibri" w:cs="Calibri"/>
          <w:sz w:val="24"/>
          <w:szCs w:val="24"/>
        </w:rPr>
        <w:t xml:space="preserve">: essa </w:t>
      </w:r>
      <w:r w:rsidRPr="00FB163A">
        <w:rPr>
          <w:rFonts w:ascii="Calibri" w:eastAsia="MS Mincho" w:hAnsi="Calibri" w:cs="Calibri"/>
          <w:sz w:val="24"/>
          <w:szCs w:val="24"/>
        </w:rPr>
        <w:t>si rivolge a soggetti ciechi e ipovedenti,</w:t>
      </w:r>
      <w:r w:rsidR="00ED1AEB" w:rsidRPr="00FB163A">
        <w:rPr>
          <w:rFonts w:ascii="Calibri" w:eastAsia="MS Mincho" w:hAnsi="Calibri" w:cs="Calibri"/>
          <w:sz w:val="24"/>
          <w:szCs w:val="24"/>
        </w:rPr>
        <w:t xml:space="preserve"> di ogni età</w:t>
      </w:r>
      <w:r w:rsidR="00ED1AEB">
        <w:rPr>
          <w:rFonts w:ascii="Calibri" w:eastAsia="MS Mincho" w:hAnsi="Calibri" w:cs="Calibri"/>
          <w:sz w:val="24"/>
          <w:szCs w:val="24"/>
        </w:rPr>
        <w:t>,</w:t>
      </w:r>
      <w:r w:rsidRPr="00FB163A">
        <w:rPr>
          <w:rFonts w:ascii="Calibri" w:eastAsia="MS Mincho" w:hAnsi="Calibri" w:cs="Calibri"/>
          <w:sz w:val="24"/>
          <w:szCs w:val="24"/>
        </w:rPr>
        <w:t xml:space="preserve"> anche con disabilità aggiuntive</w:t>
      </w:r>
      <w:r w:rsidR="00ED1AEB">
        <w:rPr>
          <w:rFonts w:ascii="Calibri" w:eastAsia="MS Mincho" w:hAnsi="Calibri" w:cs="Calibri"/>
          <w:sz w:val="24"/>
          <w:szCs w:val="24"/>
        </w:rPr>
        <w:t>,</w:t>
      </w:r>
      <w:r w:rsidRPr="00FB163A">
        <w:rPr>
          <w:rFonts w:ascii="Calibri" w:eastAsia="MS Mincho" w:hAnsi="Calibri" w:cs="Calibri"/>
          <w:sz w:val="24"/>
          <w:szCs w:val="24"/>
        </w:rPr>
        <w:t xml:space="preserve"> e alle loro famiglie</w:t>
      </w:r>
      <w:r>
        <w:rPr>
          <w:rFonts w:ascii="Calibri" w:eastAsia="MS Mincho" w:hAnsi="Calibri" w:cs="Calibri"/>
          <w:sz w:val="24"/>
          <w:szCs w:val="24"/>
        </w:rPr>
        <w:t>; s</w:t>
      </w:r>
      <w:r w:rsidRPr="00FB163A">
        <w:rPr>
          <w:rFonts w:ascii="Calibri" w:eastAsia="MS Mincho" w:hAnsi="Calibri" w:cs="Calibri"/>
          <w:sz w:val="24"/>
          <w:szCs w:val="24"/>
        </w:rPr>
        <w:t xml:space="preserve">i ispira alle normative e leggi vigenti, allo Statuto </w:t>
      </w:r>
      <w:r>
        <w:rPr>
          <w:rFonts w:ascii="Calibri" w:eastAsia="MS Mincho" w:hAnsi="Calibri" w:cs="Calibri"/>
          <w:sz w:val="24"/>
          <w:szCs w:val="24"/>
        </w:rPr>
        <w:t>S</w:t>
      </w:r>
      <w:r w:rsidRPr="00FB163A">
        <w:rPr>
          <w:rFonts w:ascii="Calibri" w:eastAsia="MS Mincho" w:hAnsi="Calibri" w:cs="Calibri"/>
          <w:sz w:val="24"/>
          <w:szCs w:val="24"/>
        </w:rPr>
        <w:t>ociale e al Regolamento dell’UIC</w:t>
      </w:r>
      <w:r>
        <w:rPr>
          <w:rFonts w:ascii="Calibri" w:eastAsia="MS Mincho" w:hAnsi="Calibri" w:cs="Calibri"/>
          <w:sz w:val="24"/>
          <w:szCs w:val="24"/>
        </w:rPr>
        <w:t>I</w:t>
      </w:r>
      <w:r w:rsidRPr="00FB163A">
        <w:rPr>
          <w:rFonts w:ascii="Calibri" w:eastAsia="MS Mincho" w:hAnsi="Calibri" w:cs="Calibri"/>
          <w:sz w:val="24"/>
          <w:szCs w:val="24"/>
        </w:rPr>
        <w:t>, considerando da sempre</w:t>
      </w:r>
      <w:r w:rsidR="00ED1AEB">
        <w:rPr>
          <w:rFonts w:ascii="Calibri" w:eastAsia="MS Mincho" w:hAnsi="Calibri" w:cs="Calibri"/>
          <w:sz w:val="24"/>
          <w:szCs w:val="24"/>
        </w:rPr>
        <w:t xml:space="preserve"> </w:t>
      </w:r>
      <w:proofErr w:type="spellStart"/>
      <w:r w:rsidR="00ED1AEB">
        <w:rPr>
          <w:rFonts w:ascii="Calibri" w:eastAsia="MS Mincho" w:hAnsi="Calibri" w:cs="Calibri"/>
          <w:sz w:val="24"/>
          <w:szCs w:val="24"/>
        </w:rPr>
        <w:t>olisticamente</w:t>
      </w:r>
      <w:proofErr w:type="spellEnd"/>
      <w:r w:rsidR="00ED1AEB">
        <w:rPr>
          <w:rFonts w:ascii="Calibri" w:eastAsia="MS Mincho" w:hAnsi="Calibri" w:cs="Calibri"/>
          <w:sz w:val="24"/>
          <w:szCs w:val="24"/>
        </w:rPr>
        <w:t xml:space="preserve"> </w:t>
      </w:r>
      <w:r w:rsidRPr="00FB163A">
        <w:rPr>
          <w:rFonts w:ascii="Calibri" w:eastAsia="MS Mincho" w:hAnsi="Calibri" w:cs="Calibri"/>
          <w:sz w:val="24"/>
          <w:szCs w:val="24"/>
        </w:rPr>
        <w:t>la persona</w:t>
      </w:r>
      <w:r w:rsidR="00ED1AEB">
        <w:rPr>
          <w:rFonts w:ascii="Calibri" w:eastAsia="MS Mincho" w:hAnsi="Calibri" w:cs="Calibri"/>
          <w:sz w:val="24"/>
          <w:szCs w:val="24"/>
        </w:rPr>
        <w:t>,</w:t>
      </w:r>
      <w:r w:rsidRPr="00FB163A">
        <w:rPr>
          <w:rFonts w:ascii="Calibri" w:eastAsia="MS Mincho" w:hAnsi="Calibri" w:cs="Calibri"/>
          <w:sz w:val="24"/>
          <w:szCs w:val="24"/>
        </w:rPr>
        <w:t xml:space="preserve"> </w:t>
      </w:r>
      <w:r w:rsidR="00C53AAA">
        <w:rPr>
          <w:rFonts w:ascii="Calibri" w:eastAsia="MS Mincho" w:hAnsi="Calibri" w:cs="Calibri"/>
          <w:sz w:val="24"/>
          <w:szCs w:val="24"/>
        </w:rPr>
        <w:t xml:space="preserve">come </w:t>
      </w:r>
      <w:r w:rsidR="00ED1AEB" w:rsidRPr="00FB163A">
        <w:rPr>
          <w:rFonts w:ascii="Calibri" w:eastAsia="MS Mincho" w:hAnsi="Calibri" w:cs="Calibri"/>
          <w:sz w:val="24"/>
          <w:szCs w:val="24"/>
        </w:rPr>
        <w:t>portatrice di valori e di potenzialità</w:t>
      </w:r>
      <w:r w:rsidR="00ED1AEB">
        <w:rPr>
          <w:rFonts w:ascii="Calibri" w:eastAsia="MS Mincho" w:hAnsi="Calibri" w:cs="Calibri"/>
          <w:sz w:val="24"/>
          <w:szCs w:val="24"/>
        </w:rPr>
        <w:t xml:space="preserve">, </w:t>
      </w:r>
      <w:r w:rsidRPr="00FB163A">
        <w:rPr>
          <w:rFonts w:ascii="Calibri" w:eastAsia="MS Mincho" w:hAnsi="Calibri" w:cs="Calibri"/>
          <w:sz w:val="24"/>
          <w:szCs w:val="24"/>
        </w:rPr>
        <w:t>nel contesto sociale in cui vive</w:t>
      </w:r>
      <w:r>
        <w:rPr>
          <w:rFonts w:ascii="Calibri" w:eastAsia="MS Mincho" w:hAnsi="Calibri" w:cs="Calibri"/>
          <w:sz w:val="24"/>
          <w:szCs w:val="24"/>
        </w:rPr>
        <w:t>; a</w:t>
      </w:r>
      <w:r w:rsidRPr="00FB163A">
        <w:rPr>
          <w:rFonts w:ascii="Calibri" w:eastAsia="MS Mincho" w:hAnsi="Calibri" w:cs="Calibri"/>
          <w:sz w:val="24"/>
          <w:szCs w:val="24"/>
        </w:rPr>
        <w:t xml:space="preserve">gisce coerentemente con le linee di indirizzo delle politiche associative dell’UICI </w:t>
      </w:r>
      <w:r w:rsidR="00ED1AEB">
        <w:rPr>
          <w:rFonts w:ascii="Calibri" w:eastAsia="MS Mincho" w:hAnsi="Calibri" w:cs="Calibri"/>
          <w:sz w:val="24"/>
          <w:szCs w:val="24"/>
        </w:rPr>
        <w:t>N</w:t>
      </w:r>
      <w:r w:rsidRPr="00FB163A">
        <w:rPr>
          <w:rFonts w:ascii="Calibri" w:eastAsia="MS Mincho" w:hAnsi="Calibri" w:cs="Calibri"/>
          <w:sz w:val="24"/>
          <w:szCs w:val="24"/>
        </w:rPr>
        <w:t xml:space="preserve">azionale e </w:t>
      </w:r>
      <w:r w:rsidR="00ED1AEB">
        <w:rPr>
          <w:rFonts w:ascii="Calibri" w:eastAsia="MS Mincho" w:hAnsi="Calibri" w:cs="Calibri"/>
          <w:sz w:val="24"/>
          <w:szCs w:val="24"/>
        </w:rPr>
        <w:t>R</w:t>
      </w:r>
      <w:r w:rsidRPr="00FB163A">
        <w:rPr>
          <w:rFonts w:ascii="Calibri" w:eastAsia="MS Mincho" w:hAnsi="Calibri" w:cs="Calibri"/>
          <w:sz w:val="24"/>
          <w:szCs w:val="24"/>
        </w:rPr>
        <w:t xml:space="preserve">egionale, ma esplica il suo ruolo </w:t>
      </w:r>
      <w:r w:rsidR="006113BD">
        <w:rPr>
          <w:rFonts w:ascii="Calibri" w:eastAsia="MS Mincho" w:hAnsi="Calibri" w:cs="Calibri"/>
          <w:sz w:val="24"/>
          <w:szCs w:val="24"/>
        </w:rPr>
        <w:t>essenziale</w:t>
      </w:r>
      <w:r w:rsidRPr="00FB163A">
        <w:rPr>
          <w:rFonts w:ascii="Calibri" w:eastAsia="MS Mincho" w:hAnsi="Calibri" w:cs="Calibri"/>
          <w:sz w:val="24"/>
          <w:szCs w:val="24"/>
        </w:rPr>
        <w:t xml:space="preserve"> di realtà a diretto contatto con le persone</w:t>
      </w:r>
      <w:r w:rsidR="00C53AAA">
        <w:rPr>
          <w:rFonts w:ascii="Calibri" w:eastAsia="MS Mincho" w:hAnsi="Calibri" w:cs="Calibri"/>
          <w:sz w:val="24"/>
          <w:szCs w:val="24"/>
        </w:rPr>
        <w:t xml:space="preserve"> del territorio</w:t>
      </w:r>
      <w:r w:rsidRPr="00FB163A">
        <w:rPr>
          <w:rFonts w:ascii="Calibri" w:eastAsia="MS Mincho" w:hAnsi="Calibri" w:cs="Calibri"/>
          <w:sz w:val="24"/>
          <w:szCs w:val="24"/>
        </w:rPr>
        <w:t>,</w:t>
      </w:r>
      <w:r w:rsidR="00C53AAA">
        <w:rPr>
          <w:rFonts w:ascii="Calibri" w:eastAsia="MS Mincho" w:hAnsi="Calibri" w:cs="Calibri"/>
          <w:sz w:val="24"/>
          <w:szCs w:val="24"/>
        </w:rPr>
        <w:t xml:space="preserve"> </w:t>
      </w:r>
      <w:r w:rsidR="00ED1AEB">
        <w:rPr>
          <w:rFonts w:ascii="Calibri" w:eastAsia="MS Mincho" w:hAnsi="Calibri" w:cs="Calibri"/>
          <w:sz w:val="24"/>
          <w:szCs w:val="24"/>
        </w:rPr>
        <w:t xml:space="preserve">risultando </w:t>
      </w:r>
      <w:r w:rsidRPr="00FB163A">
        <w:rPr>
          <w:rFonts w:ascii="Calibri" w:eastAsia="MS Mincho" w:hAnsi="Calibri" w:cs="Calibri"/>
          <w:sz w:val="24"/>
          <w:szCs w:val="24"/>
        </w:rPr>
        <w:t xml:space="preserve">quindi coinvolta nella ricezione, comprensione e soluzione dei bisogni delle stesse, </w:t>
      </w:r>
      <w:r w:rsidR="00C53AAA">
        <w:rPr>
          <w:rFonts w:ascii="Calibri" w:eastAsia="MS Mincho" w:hAnsi="Calibri" w:cs="Calibri"/>
          <w:sz w:val="24"/>
          <w:szCs w:val="24"/>
        </w:rPr>
        <w:t>facendo luce</w:t>
      </w:r>
      <w:r w:rsidRPr="00FB163A">
        <w:rPr>
          <w:rFonts w:ascii="Calibri" w:eastAsia="MS Mincho" w:hAnsi="Calibri" w:cs="Calibri"/>
          <w:sz w:val="24"/>
          <w:szCs w:val="24"/>
        </w:rPr>
        <w:t xml:space="preserve">, in tal modo, </w:t>
      </w:r>
      <w:r w:rsidR="00ED1AEB">
        <w:rPr>
          <w:rFonts w:ascii="Calibri" w:eastAsia="MS Mincho" w:hAnsi="Calibri" w:cs="Calibri"/>
          <w:sz w:val="24"/>
          <w:szCs w:val="24"/>
        </w:rPr>
        <w:t>sul</w:t>
      </w:r>
      <w:r w:rsidRPr="00FB163A">
        <w:rPr>
          <w:rFonts w:ascii="Calibri" w:eastAsia="MS Mincho" w:hAnsi="Calibri" w:cs="Calibri"/>
          <w:sz w:val="24"/>
          <w:szCs w:val="24"/>
        </w:rPr>
        <w:t>le istanze, le criticità e i risultati</w:t>
      </w:r>
      <w:r w:rsidR="00ED1AEB">
        <w:rPr>
          <w:rFonts w:ascii="Calibri" w:eastAsia="MS Mincho" w:hAnsi="Calibri" w:cs="Calibri"/>
          <w:sz w:val="24"/>
          <w:szCs w:val="24"/>
        </w:rPr>
        <w:t xml:space="preserve"> concreti</w:t>
      </w:r>
      <w:r w:rsidRPr="00FB163A">
        <w:rPr>
          <w:rFonts w:ascii="Calibri" w:eastAsia="MS Mincho" w:hAnsi="Calibri" w:cs="Calibri"/>
          <w:sz w:val="24"/>
          <w:szCs w:val="24"/>
        </w:rPr>
        <w:t xml:space="preserve">. </w:t>
      </w:r>
    </w:p>
    <w:p w14:paraId="2752EFF3" w14:textId="02D4E3DB" w:rsidR="00FB163A" w:rsidRPr="00FB163A" w:rsidRDefault="00FB163A" w:rsidP="00FB163A">
      <w:pPr>
        <w:pStyle w:val="Testonormale"/>
        <w:spacing w:before="120"/>
        <w:ind w:firstLine="709"/>
        <w:jc w:val="both"/>
        <w:rPr>
          <w:rFonts w:ascii="Calibri" w:eastAsia="MS Mincho" w:hAnsi="Calibri" w:cs="Calibri"/>
          <w:sz w:val="24"/>
          <w:szCs w:val="24"/>
        </w:rPr>
      </w:pPr>
      <w:r w:rsidRPr="00FB163A">
        <w:rPr>
          <w:rFonts w:ascii="Calibri" w:eastAsia="MS Mincho" w:hAnsi="Calibri" w:cs="Calibri"/>
          <w:sz w:val="24"/>
          <w:szCs w:val="24"/>
        </w:rPr>
        <w:t xml:space="preserve">La </w:t>
      </w:r>
      <w:r w:rsidR="00ED1AEB">
        <w:rPr>
          <w:rFonts w:ascii="Calibri" w:eastAsia="MS Mincho" w:hAnsi="Calibri" w:cs="Calibri"/>
          <w:sz w:val="24"/>
          <w:szCs w:val="24"/>
        </w:rPr>
        <w:t>S</w:t>
      </w:r>
      <w:r w:rsidRPr="00FB163A">
        <w:rPr>
          <w:rFonts w:ascii="Calibri" w:eastAsia="MS Mincho" w:hAnsi="Calibri" w:cs="Calibri"/>
          <w:sz w:val="24"/>
          <w:szCs w:val="24"/>
        </w:rPr>
        <w:t xml:space="preserve">ezione di Varese, altresì, collabora costantemente con enti pubblici e privati </w:t>
      </w:r>
      <w:r w:rsidR="00C53AAA">
        <w:rPr>
          <w:rFonts w:ascii="Calibri" w:eastAsia="MS Mincho" w:hAnsi="Calibri" w:cs="Calibri"/>
          <w:sz w:val="24"/>
          <w:szCs w:val="24"/>
        </w:rPr>
        <w:t xml:space="preserve">della </w:t>
      </w:r>
      <w:r w:rsidR="00AC093B">
        <w:rPr>
          <w:rFonts w:ascii="Calibri" w:eastAsia="MS Mincho" w:hAnsi="Calibri" w:cs="Calibri"/>
          <w:sz w:val="24"/>
          <w:szCs w:val="24"/>
        </w:rPr>
        <w:t>p</w:t>
      </w:r>
      <w:r w:rsidR="00C53AAA">
        <w:rPr>
          <w:rFonts w:ascii="Calibri" w:eastAsia="MS Mincho" w:hAnsi="Calibri" w:cs="Calibri"/>
          <w:sz w:val="24"/>
          <w:szCs w:val="24"/>
        </w:rPr>
        <w:t>rovincia</w:t>
      </w:r>
      <w:r w:rsidRPr="00FB163A">
        <w:rPr>
          <w:rFonts w:ascii="Calibri" w:eastAsia="MS Mincho" w:hAnsi="Calibri" w:cs="Calibri"/>
          <w:sz w:val="24"/>
          <w:szCs w:val="24"/>
        </w:rPr>
        <w:t xml:space="preserve"> per migliorare la qualità di vita delle persone e delle</w:t>
      </w:r>
      <w:r>
        <w:rPr>
          <w:rFonts w:ascii="Calibri" w:eastAsia="MS Mincho" w:hAnsi="Calibri" w:cs="Calibri"/>
          <w:sz w:val="24"/>
          <w:szCs w:val="24"/>
        </w:rPr>
        <w:t xml:space="preserve"> </w:t>
      </w:r>
      <w:r w:rsidRPr="00FB163A">
        <w:rPr>
          <w:rFonts w:ascii="Calibri" w:eastAsia="MS Mincho" w:hAnsi="Calibri" w:cs="Calibri"/>
          <w:sz w:val="24"/>
          <w:szCs w:val="24"/>
        </w:rPr>
        <w:t>famiglie</w:t>
      </w:r>
      <w:r w:rsidR="006113BD">
        <w:rPr>
          <w:rFonts w:ascii="Calibri" w:eastAsia="MS Mincho" w:hAnsi="Calibri" w:cs="Calibri"/>
          <w:sz w:val="24"/>
          <w:szCs w:val="24"/>
        </w:rPr>
        <w:t>, suggerendo e monitorando</w:t>
      </w:r>
      <w:r w:rsidR="006113BD" w:rsidRPr="00FB163A">
        <w:rPr>
          <w:rFonts w:ascii="Calibri" w:eastAsia="MS Mincho" w:hAnsi="Calibri" w:cs="Calibri"/>
          <w:sz w:val="24"/>
          <w:szCs w:val="24"/>
        </w:rPr>
        <w:t xml:space="preserve"> interventi</w:t>
      </w:r>
      <w:r w:rsidR="006113BD">
        <w:rPr>
          <w:rFonts w:ascii="Calibri" w:eastAsia="MS Mincho" w:hAnsi="Calibri" w:cs="Calibri"/>
          <w:sz w:val="24"/>
          <w:szCs w:val="24"/>
        </w:rPr>
        <w:t xml:space="preserve"> specifici</w:t>
      </w:r>
      <w:r w:rsidR="00C53AAA">
        <w:rPr>
          <w:rFonts w:ascii="Calibri" w:eastAsia="MS Mincho" w:hAnsi="Calibri" w:cs="Calibri"/>
          <w:sz w:val="24"/>
          <w:szCs w:val="24"/>
        </w:rPr>
        <w:t>,</w:t>
      </w:r>
      <w:r w:rsidR="006113BD">
        <w:rPr>
          <w:rFonts w:ascii="Calibri" w:eastAsia="MS Mincho" w:hAnsi="Calibri" w:cs="Calibri"/>
          <w:sz w:val="24"/>
          <w:szCs w:val="24"/>
        </w:rPr>
        <w:t xml:space="preserve"> al fine di garantire pari opportunità a tutti, </w:t>
      </w:r>
      <w:r w:rsidR="00A15E7A">
        <w:rPr>
          <w:rFonts w:ascii="Calibri" w:eastAsia="MS Mincho" w:hAnsi="Calibri" w:cs="Calibri"/>
          <w:sz w:val="24"/>
          <w:szCs w:val="24"/>
        </w:rPr>
        <w:t>attraverso il contrasto di</w:t>
      </w:r>
      <w:r w:rsidR="006113BD">
        <w:rPr>
          <w:rFonts w:ascii="Calibri" w:eastAsia="MS Mincho" w:hAnsi="Calibri" w:cs="Calibri"/>
          <w:sz w:val="24"/>
          <w:szCs w:val="24"/>
        </w:rPr>
        <w:t xml:space="preserve"> </w:t>
      </w:r>
      <w:r w:rsidRPr="00FB163A">
        <w:rPr>
          <w:rFonts w:ascii="Calibri" w:eastAsia="MS Mincho" w:hAnsi="Calibri" w:cs="Calibri"/>
          <w:sz w:val="24"/>
          <w:szCs w:val="24"/>
        </w:rPr>
        <w:t>ogni forma di discriminazion</w:t>
      </w:r>
      <w:r w:rsidR="00A15E7A">
        <w:rPr>
          <w:rFonts w:ascii="Calibri" w:eastAsia="MS Mincho" w:hAnsi="Calibri" w:cs="Calibri"/>
          <w:sz w:val="24"/>
          <w:szCs w:val="24"/>
        </w:rPr>
        <w:t>e e l’abbattimento di barriere fisiche e culturali</w:t>
      </w:r>
      <w:r w:rsidRPr="00FB163A">
        <w:rPr>
          <w:rFonts w:ascii="Calibri" w:eastAsia="MS Mincho" w:hAnsi="Calibri" w:cs="Calibri"/>
          <w:sz w:val="24"/>
          <w:szCs w:val="24"/>
        </w:rPr>
        <w:t xml:space="preserve">. </w:t>
      </w:r>
    </w:p>
    <w:p w14:paraId="1A266439" w14:textId="2DFEB324" w:rsidR="006401FE" w:rsidRDefault="00FB163A" w:rsidP="006401FE">
      <w:pPr>
        <w:pStyle w:val="Testonormale"/>
        <w:spacing w:before="120"/>
        <w:ind w:firstLine="709"/>
        <w:jc w:val="both"/>
      </w:pPr>
      <w:r w:rsidRPr="00FB163A">
        <w:rPr>
          <w:rFonts w:ascii="Calibri" w:eastAsia="MS Mincho" w:hAnsi="Calibri" w:cs="Calibri"/>
          <w:sz w:val="24"/>
          <w:szCs w:val="24"/>
        </w:rPr>
        <w:t>I più recenti dati INPS, a Varese, testimoniano la presenza di 332 ciechi assoluti e 387 ciechi parziali</w:t>
      </w:r>
      <w:r w:rsidR="00C53AAA">
        <w:rPr>
          <w:rFonts w:ascii="Calibri" w:eastAsia="MS Mincho" w:hAnsi="Calibri" w:cs="Calibri"/>
          <w:sz w:val="24"/>
          <w:szCs w:val="24"/>
        </w:rPr>
        <w:t xml:space="preserve"> (719 totali)</w:t>
      </w:r>
      <w:r w:rsidRPr="00FB163A">
        <w:rPr>
          <w:rFonts w:ascii="Calibri" w:eastAsia="MS Mincho" w:hAnsi="Calibri" w:cs="Calibri"/>
          <w:sz w:val="24"/>
          <w:szCs w:val="24"/>
        </w:rPr>
        <w:t xml:space="preserve">, mentre </w:t>
      </w:r>
      <w:r w:rsidR="00C53AAA">
        <w:rPr>
          <w:rFonts w:ascii="Calibri" w:eastAsia="MS Mincho" w:hAnsi="Calibri" w:cs="Calibri"/>
          <w:sz w:val="24"/>
          <w:szCs w:val="24"/>
        </w:rPr>
        <w:t>si stimano</w:t>
      </w:r>
      <w:r w:rsidRPr="00FB163A">
        <w:rPr>
          <w:rFonts w:ascii="Calibri" w:eastAsia="MS Mincho" w:hAnsi="Calibri" w:cs="Calibri"/>
          <w:sz w:val="24"/>
          <w:szCs w:val="24"/>
        </w:rPr>
        <w:t xml:space="preserve"> molto più numerosi gli ipovedenti, </w:t>
      </w:r>
      <w:r w:rsidR="00A15E7A">
        <w:rPr>
          <w:rFonts w:ascii="Calibri" w:eastAsia="MS Mincho" w:hAnsi="Calibri" w:cs="Calibri"/>
          <w:sz w:val="24"/>
          <w:szCs w:val="24"/>
        </w:rPr>
        <w:t>seppur</w:t>
      </w:r>
      <w:r w:rsidRPr="00FB163A">
        <w:rPr>
          <w:rFonts w:ascii="Calibri" w:eastAsia="MS Mincho" w:hAnsi="Calibri" w:cs="Calibri"/>
          <w:sz w:val="24"/>
          <w:szCs w:val="24"/>
        </w:rPr>
        <w:t xml:space="preserve"> questo dato </w:t>
      </w:r>
      <w:r w:rsidR="00A15E7A">
        <w:rPr>
          <w:rFonts w:ascii="Calibri" w:eastAsia="MS Mincho" w:hAnsi="Calibri" w:cs="Calibri"/>
          <w:sz w:val="24"/>
          <w:szCs w:val="24"/>
        </w:rPr>
        <w:t>sia</w:t>
      </w:r>
      <w:r w:rsidRPr="00FB163A">
        <w:rPr>
          <w:rFonts w:ascii="Calibri" w:eastAsia="MS Mincho" w:hAnsi="Calibri" w:cs="Calibri"/>
          <w:sz w:val="24"/>
          <w:szCs w:val="24"/>
        </w:rPr>
        <w:t xml:space="preserve"> difficilmente quantificabile </w:t>
      </w:r>
      <w:r w:rsidR="00A15E7A">
        <w:rPr>
          <w:rFonts w:ascii="Calibri" w:eastAsia="MS Mincho" w:hAnsi="Calibri" w:cs="Calibri"/>
          <w:sz w:val="24"/>
          <w:szCs w:val="24"/>
        </w:rPr>
        <w:t>poiché non si possono</w:t>
      </w:r>
      <w:r w:rsidRPr="00FB163A">
        <w:rPr>
          <w:rFonts w:ascii="Calibri" w:eastAsia="MS Mincho" w:hAnsi="Calibri" w:cs="Calibri"/>
          <w:sz w:val="24"/>
          <w:szCs w:val="24"/>
        </w:rPr>
        <w:t xml:space="preserve"> ottenere </w:t>
      </w:r>
      <w:r w:rsidR="00C53AAA">
        <w:rPr>
          <w:rFonts w:ascii="Calibri" w:eastAsia="MS Mincho" w:hAnsi="Calibri" w:cs="Calibri"/>
          <w:sz w:val="24"/>
          <w:szCs w:val="24"/>
        </w:rPr>
        <w:t>informazioni precise</w:t>
      </w:r>
      <w:r w:rsidRPr="00FB163A">
        <w:rPr>
          <w:rFonts w:ascii="Calibri" w:eastAsia="MS Mincho" w:hAnsi="Calibri" w:cs="Calibri"/>
          <w:sz w:val="24"/>
          <w:szCs w:val="24"/>
        </w:rPr>
        <w:t>.</w:t>
      </w:r>
    </w:p>
    <w:p w14:paraId="51AB119E" w14:textId="4E7CA924" w:rsidR="001E219F" w:rsidRDefault="006401FE" w:rsidP="001E219F">
      <w:pPr>
        <w:pStyle w:val="Testonormale"/>
        <w:spacing w:before="120"/>
        <w:ind w:firstLine="709"/>
        <w:jc w:val="both"/>
        <w:rPr>
          <w:rFonts w:ascii="Calibri" w:eastAsia="MS Mincho" w:hAnsi="Calibri" w:cs="Calibri"/>
          <w:sz w:val="24"/>
          <w:szCs w:val="24"/>
        </w:rPr>
      </w:pPr>
      <w:r w:rsidRPr="006401FE">
        <w:rPr>
          <w:rFonts w:ascii="Calibri" w:eastAsia="MS Mincho" w:hAnsi="Calibri" w:cs="Calibri"/>
          <w:sz w:val="24"/>
          <w:szCs w:val="24"/>
        </w:rPr>
        <w:t>Tutte le attività che prevediamo di svolgere nel 2026 potranno essere realizzate in modo sostenibile, in base alle risorse umane ed economiche della Sezione. Auspichiamo che le collaborazioni con le associazioni di volontariato e il recente convegno organizzato con ATS Insubria, volto a far conoscere più approfonditamente la disabilità visiva, contribuiscano anche a incoraggiare un maggior numero di persone a prestare la propria opera come volontari dell’UICI.</w:t>
      </w:r>
      <w:r w:rsidR="001E219F">
        <w:rPr>
          <w:rFonts w:ascii="Calibri" w:eastAsia="MS Mincho" w:hAnsi="Calibri" w:cs="Calibri"/>
          <w:sz w:val="24"/>
          <w:szCs w:val="24"/>
        </w:rPr>
        <w:t xml:space="preserve"> </w:t>
      </w:r>
      <w:r w:rsidRPr="006401FE">
        <w:rPr>
          <w:rFonts w:ascii="Calibri" w:eastAsia="MS Mincho" w:hAnsi="Calibri" w:cs="Calibri"/>
          <w:sz w:val="24"/>
          <w:szCs w:val="24"/>
        </w:rPr>
        <w:t xml:space="preserve">Non meno importante è l’attività di sensibilizzazione, </w:t>
      </w:r>
      <w:r w:rsidR="001E219F">
        <w:rPr>
          <w:rFonts w:ascii="Calibri" w:eastAsia="MS Mincho" w:hAnsi="Calibri" w:cs="Calibri"/>
          <w:sz w:val="24"/>
          <w:szCs w:val="24"/>
        </w:rPr>
        <w:t>finalizzata</w:t>
      </w:r>
      <w:r w:rsidRPr="006401FE">
        <w:rPr>
          <w:rFonts w:ascii="Calibri" w:eastAsia="MS Mincho" w:hAnsi="Calibri" w:cs="Calibri"/>
          <w:sz w:val="24"/>
          <w:szCs w:val="24"/>
        </w:rPr>
        <w:t xml:space="preserve"> anche alla raccolta dei fondi necessari per il mantenimento e l’ampliamento delle iniziative della</w:t>
      </w:r>
      <w:r w:rsidR="00E30617">
        <w:rPr>
          <w:rFonts w:ascii="Calibri" w:eastAsia="MS Mincho" w:hAnsi="Calibri" w:cs="Calibri"/>
          <w:sz w:val="24"/>
          <w:szCs w:val="24"/>
        </w:rPr>
        <w:t xml:space="preserve"> nostra</w:t>
      </w:r>
      <w:r w:rsidRPr="006401FE">
        <w:rPr>
          <w:rFonts w:ascii="Calibri" w:eastAsia="MS Mincho" w:hAnsi="Calibri" w:cs="Calibri"/>
          <w:sz w:val="24"/>
          <w:szCs w:val="24"/>
        </w:rPr>
        <w:t xml:space="preserve"> </w:t>
      </w:r>
      <w:r w:rsidR="00E30617">
        <w:rPr>
          <w:rFonts w:ascii="Calibri" w:eastAsia="MS Mincho" w:hAnsi="Calibri" w:cs="Calibri"/>
          <w:sz w:val="24"/>
          <w:szCs w:val="24"/>
        </w:rPr>
        <w:t>sede</w:t>
      </w:r>
      <w:r w:rsidR="001E219F">
        <w:rPr>
          <w:rFonts w:ascii="Calibri" w:eastAsia="MS Mincho" w:hAnsi="Calibri" w:cs="Calibri"/>
          <w:sz w:val="24"/>
          <w:szCs w:val="24"/>
        </w:rPr>
        <w:t xml:space="preserve">. </w:t>
      </w:r>
    </w:p>
    <w:p w14:paraId="2094DFBD" w14:textId="448E7039" w:rsidR="00B5011E" w:rsidRDefault="001E219F" w:rsidP="00B5011E">
      <w:pPr>
        <w:pStyle w:val="Testonormale"/>
        <w:spacing w:before="120"/>
        <w:ind w:firstLine="709"/>
        <w:jc w:val="both"/>
        <w:rPr>
          <w:rFonts w:ascii="Calibri" w:eastAsia="MS Mincho" w:hAnsi="Calibri" w:cs="Calibri"/>
          <w:sz w:val="24"/>
          <w:szCs w:val="24"/>
        </w:rPr>
      </w:pPr>
      <w:r>
        <w:rPr>
          <w:rFonts w:ascii="Calibri" w:eastAsia="MS Mincho" w:hAnsi="Calibri" w:cs="Calibri"/>
          <w:sz w:val="24"/>
          <w:szCs w:val="24"/>
        </w:rPr>
        <w:t>C</w:t>
      </w:r>
      <w:r w:rsidR="006401FE" w:rsidRPr="006401FE">
        <w:rPr>
          <w:rFonts w:ascii="Calibri" w:eastAsia="MS Mincho" w:hAnsi="Calibri" w:cs="Calibri"/>
          <w:sz w:val="24"/>
          <w:szCs w:val="24"/>
        </w:rPr>
        <w:t xml:space="preserve">onstatiamo, </w:t>
      </w:r>
      <w:r>
        <w:rPr>
          <w:rFonts w:ascii="Calibri" w:eastAsia="MS Mincho" w:hAnsi="Calibri" w:cs="Calibri"/>
          <w:sz w:val="24"/>
          <w:szCs w:val="24"/>
        </w:rPr>
        <w:t>attualmente, che l’assestamento del budget 2025 dimostra un disavanzo</w:t>
      </w:r>
      <w:r w:rsidR="006401FE" w:rsidRPr="006401FE">
        <w:rPr>
          <w:rFonts w:ascii="Calibri" w:eastAsia="MS Mincho" w:hAnsi="Calibri" w:cs="Calibri"/>
          <w:sz w:val="24"/>
          <w:szCs w:val="24"/>
        </w:rPr>
        <w:t>, dovuto a entrate inferiori rispetto all’anno precedente</w:t>
      </w:r>
      <w:r>
        <w:rPr>
          <w:rFonts w:ascii="Calibri" w:eastAsia="MS Mincho" w:hAnsi="Calibri" w:cs="Calibri"/>
          <w:sz w:val="24"/>
          <w:szCs w:val="24"/>
        </w:rPr>
        <w:t>; per raggiungere l’obiettivo di pareggio di bilancio, nella predisposizione del piano finanziario del 2026,</w:t>
      </w:r>
      <w:r w:rsidR="006401FE" w:rsidRPr="006401FE">
        <w:rPr>
          <w:rFonts w:ascii="Calibri" w:eastAsia="MS Mincho" w:hAnsi="Calibri" w:cs="Calibri"/>
          <w:sz w:val="24"/>
          <w:szCs w:val="24"/>
        </w:rPr>
        <w:t xml:space="preserve"> </w:t>
      </w:r>
      <w:r>
        <w:rPr>
          <w:rFonts w:ascii="Calibri" w:eastAsia="MS Mincho" w:hAnsi="Calibri" w:cs="Calibri"/>
          <w:sz w:val="24"/>
          <w:szCs w:val="24"/>
        </w:rPr>
        <w:t>è stata</w:t>
      </w:r>
      <w:r w:rsidRPr="006401FE">
        <w:rPr>
          <w:rFonts w:ascii="Calibri" w:eastAsia="MS Mincho" w:hAnsi="Calibri" w:cs="Calibri"/>
          <w:sz w:val="24"/>
          <w:szCs w:val="24"/>
        </w:rPr>
        <w:t xml:space="preserve"> </w:t>
      </w:r>
      <w:r>
        <w:rPr>
          <w:rFonts w:ascii="Calibri" w:eastAsia="MS Mincho" w:hAnsi="Calibri" w:cs="Calibri"/>
          <w:sz w:val="24"/>
          <w:szCs w:val="24"/>
        </w:rPr>
        <w:t>quindi necessaria</w:t>
      </w:r>
      <w:r w:rsidRPr="006401FE">
        <w:rPr>
          <w:rFonts w:ascii="Calibri" w:eastAsia="MS Mincho" w:hAnsi="Calibri" w:cs="Calibri"/>
          <w:sz w:val="24"/>
          <w:szCs w:val="24"/>
        </w:rPr>
        <w:t xml:space="preserve"> una </w:t>
      </w:r>
      <w:r w:rsidR="004E08D3">
        <w:rPr>
          <w:rFonts w:ascii="Calibri" w:eastAsia="MS Mincho" w:hAnsi="Calibri" w:cs="Calibri"/>
          <w:sz w:val="24"/>
          <w:szCs w:val="24"/>
        </w:rPr>
        <w:t xml:space="preserve">ulteriore </w:t>
      </w:r>
      <w:r w:rsidRPr="006401FE">
        <w:rPr>
          <w:rFonts w:ascii="Calibri" w:eastAsia="MS Mincho" w:hAnsi="Calibri" w:cs="Calibri"/>
          <w:sz w:val="24"/>
          <w:szCs w:val="24"/>
        </w:rPr>
        <w:t>razionalizzazione delle spese,</w:t>
      </w:r>
      <w:r>
        <w:rPr>
          <w:rFonts w:ascii="Calibri" w:eastAsia="MS Mincho" w:hAnsi="Calibri" w:cs="Calibri"/>
          <w:sz w:val="24"/>
          <w:szCs w:val="24"/>
        </w:rPr>
        <w:t xml:space="preserve"> </w:t>
      </w:r>
      <w:r w:rsidRPr="006401FE">
        <w:rPr>
          <w:rFonts w:ascii="Calibri" w:eastAsia="MS Mincho" w:hAnsi="Calibri" w:cs="Calibri"/>
          <w:sz w:val="24"/>
          <w:szCs w:val="24"/>
        </w:rPr>
        <w:t>in particolare quelle riferite al personale dipendente</w:t>
      </w:r>
      <w:r w:rsidR="00B5011E">
        <w:rPr>
          <w:rFonts w:ascii="Calibri" w:eastAsia="MS Mincho" w:hAnsi="Calibri" w:cs="Calibri"/>
          <w:sz w:val="24"/>
          <w:szCs w:val="24"/>
        </w:rPr>
        <w:t xml:space="preserve">. Parallelamente,  auspichiamo un rafforzamento delle entrate, anche se molte sono indipendenti dalle nostre iniziative e dalla nostra pianificazione. </w:t>
      </w:r>
    </w:p>
    <w:p w14:paraId="36E1FF28" w14:textId="77777777" w:rsidR="00B5011E" w:rsidRDefault="00B5011E" w:rsidP="00B5011E">
      <w:pPr>
        <w:pStyle w:val="Testonormale"/>
        <w:spacing w:before="120"/>
        <w:ind w:firstLine="709"/>
        <w:jc w:val="both"/>
        <w:rPr>
          <w:rFonts w:ascii="Calibri" w:eastAsia="MS Mincho" w:hAnsi="Calibri" w:cs="Calibri"/>
          <w:sz w:val="24"/>
          <w:szCs w:val="24"/>
        </w:rPr>
      </w:pPr>
    </w:p>
    <w:p w14:paraId="0D99A750" w14:textId="2F83D0A9" w:rsidR="00B5011E" w:rsidRPr="00B5011E" w:rsidRDefault="00B5011E" w:rsidP="00B5011E">
      <w:pPr>
        <w:pStyle w:val="Testonormale"/>
        <w:ind w:firstLine="708"/>
        <w:jc w:val="both"/>
        <w:rPr>
          <w:rFonts w:ascii="Calibri" w:eastAsia="MS Mincho" w:hAnsi="Calibri" w:cs="Calibri"/>
          <w:sz w:val="24"/>
        </w:rPr>
      </w:pPr>
      <w:r>
        <w:rPr>
          <w:rFonts w:ascii="Calibri" w:eastAsia="MS Mincho" w:hAnsi="Calibri" w:cs="Calibri"/>
          <w:sz w:val="24"/>
        </w:rPr>
        <w:t>I proventi che la Sezione potrebbe ricevere sono:</w:t>
      </w:r>
    </w:p>
    <w:p w14:paraId="1231C66A" w14:textId="52304B72" w:rsidR="00B5011E" w:rsidRDefault="00B5011E" w:rsidP="00B5011E">
      <w:pPr>
        <w:pStyle w:val="Testonormale"/>
        <w:numPr>
          <w:ilvl w:val="0"/>
          <w:numId w:val="7"/>
        </w:numPr>
        <w:ind w:left="709" w:hanging="567"/>
        <w:jc w:val="both"/>
        <w:rPr>
          <w:rFonts w:ascii="Calibri" w:eastAsia="MS Mincho" w:hAnsi="Calibri" w:cs="Calibri"/>
          <w:sz w:val="24"/>
        </w:rPr>
      </w:pPr>
      <w:r w:rsidRPr="00B5011E">
        <w:rPr>
          <w:rFonts w:ascii="Calibri" w:eastAsia="MS Mincho" w:hAnsi="Calibri" w:cs="Calibri"/>
          <w:sz w:val="24"/>
        </w:rPr>
        <w:t>quote sociali,</w:t>
      </w:r>
    </w:p>
    <w:p w14:paraId="21CB458F" w14:textId="0C6C1AD4" w:rsidR="00B5011E" w:rsidRPr="00B5011E" w:rsidRDefault="00B5011E" w:rsidP="00B5011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trasferimenti dalla Sede Centrale UICI</w:t>
      </w:r>
      <w:r>
        <w:rPr>
          <w:rFonts w:ascii="Calibri" w:eastAsia="MS Mincho" w:hAnsi="Calibri" w:cs="Calibri"/>
          <w:sz w:val="24"/>
        </w:rPr>
        <w:t>,</w:t>
      </w:r>
    </w:p>
    <w:p w14:paraId="228BE4F1" w14:textId="77777777" w:rsidR="006401FE" w:rsidRPr="006A6FD9" w:rsidRDefault="006401FE" w:rsidP="006401F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lastRenderedPageBreak/>
        <w:t>contributo ordinario della Regione Lombardia;</w:t>
      </w:r>
    </w:p>
    <w:p w14:paraId="41D6A2BA" w14:textId="77777777" w:rsidR="006401FE" w:rsidRPr="006A6FD9" w:rsidRDefault="006401FE" w:rsidP="006401F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5 per mille,</w:t>
      </w:r>
    </w:p>
    <w:p w14:paraId="622D94E8" w14:textId="588C1A43" w:rsidR="006401FE" w:rsidRDefault="006401FE" w:rsidP="006401F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erogazioni liberali,</w:t>
      </w:r>
    </w:p>
    <w:p w14:paraId="11D8725B" w14:textId="28E70804" w:rsidR="00B5011E" w:rsidRDefault="00B5011E" w:rsidP="006401FE">
      <w:pPr>
        <w:pStyle w:val="Testonormale"/>
        <w:numPr>
          <w:ilvl w:val="0"/>
          <w:numId w:val="7"/>
        </w:numPr>
        <w:ind w:left="709" w:hanging="567"/>
        <w:jc w:val="both"/>
        <w:rPr>
          <w:rFonts w:ascii="Calibri" w:eastAsia="MS Mincho" w:hAnsi="Calibri" w:cs="Calibri"/>
          <w:sz w:val="24"/>
        </w:rPr>
      </w:pPr>
      <w:r>
        <w:rPr>
          <w:rFonts w:ascii="Calibri" w:eastAsia="MS Mincho" w:hAnsi="Calibri" w:cs="Calibri"/>
          <w:sz w:val="24"/>
        </w:rPr>
        <w:t>donazioni,</w:t>
      </w:r>
    </w:p>
    <w:p w14:paraId="09B6723C" w14:textId="77777777" w:rsidR="006401FE" w:rsidRPr="006A6FD9" w:rsidRDefault="006401FE" w:rsidP="006401FE">
      <w:pPr>
        <w:pStyle w:val="Testonormale"/>
        <w:numPr>
          <w:ilvl w:val="0"/>
          <w:numId w:val="7"/>
        </w:numPr>
        <w:ind w:left="709" w:hanging="567"/>
        <w:jc w:val="both"/>
        <w:rPr>
          <w:rFonts w:ascii="Calibri" w:eastAsia="MS Mincho" w:hAnsi="Calibri" w:cs="Calibri"/>
          <w:sz w:val="24"/>
        </w:rPr>
      </w:pPr>
      <w:r>
        <w:rPr>
          <w:rFonts w:ascii="Calibri" w:eastAsia="MS Mincho" w:hAnsi="Calibri" w:cs="Calibri"/>
          <w:sz w:val="24"/>
        </w:rPr>
        <w:t>contributi da Soci,</w:t>
      </w:r>
    </w:p>
    <w:p w14:paraId="37491521" w14:textId="100B8464" w:rsidR="006401FE" w:rsidRDefault="006401FE" w:rsidP="006401F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 xml:space="preserve">contributi </w:t>
      </w:r>
      <w:r>
        <w:rPr>
          <w:rFonts w:ascii="Calibri" w:eastAsia="MS Mincho" w:hAnsi="Calibri" w:cs="Calibri"/>
          <w:sz w:val="24"/>
        </w:rPr>
        <w:t xml:space="preserve">da privati (persone fisiche o </w:t>
      </w:r>
      <w:r w:rsidRPr="006A6FD9">
        <w:rPr>
          <w:rFonts w:ascii="Calibri" w:eastAsia="MS Mincho" w:hAnsi="Calibri" w:cs="Calibri"/>
          <w:sz w:val="24"/>
        </w:rPr>
        <w:t>enti</w:t>
      </w:r>
      <w:r>
        <w:rPr>
          <w:rFonts w:ascii="Calibri" w:eastAsia="MS Mincho" w:hAnsi="Calibri" w:cs="Calibri"/>
          <w:sz w:val="24"/>
        </w:rPr>
        <w:t>/</w:t>
      </w:r>
      <w:r w:rsidRPr="006A6FD9">
        <w:rPr>
          <w:rFonts w:ascii="Calibri" w:eastAsia="MS Mincho" w:hAnsi="Calibri" w:cs="Calibri"/>
          <w:sz w:val="24"/>
        </w:rPr>
        <w:t>istituzioni</w:t>
      </w:r>
      <w:r>
        <w:rPr>
          <w:rFonts w:ascii="Calibri" w:eastAsia="MS Mincho" w:hAnsi="Calibri" w:cs="Calibri"/>
          <w:sz w:val="24"/>
        </w:rPr>
        <w:t>)</w:t>
      </w:r>
      <w:r w:rsidR="00B5011E">
        <w:rPr>
          <w:rFonts w:ascii="Calibri" w:eastAsia="MS Mincho" w:hAnsi="Calibri" w:cs="Calibri"/>
          <w:sz w:val="24"/>
        </w:rPr>
        <w:t>,</w:t>
      </w:r>
    </w:p>
    <w:p w14:paraId="09BC68B6" w14:textId="41844E67" w:rsidR="006401FE" w:rsidRDefault="006401FE" w:rsidP="006401F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altri contributi da fonte p</w:t>
      </w:r>
      <w:r>
        <w:rPr>
          <w:rFonts w:ascii="Calibri" w:eastAsia="MS Mincho" w:hAnsi="Calibri" w:cs="Calibri"/>
          <w:sz w:val="24"/>
        </w:rPr>
        <w:t>rivata</w:t>
      </w:r>
      <w:r w:rsidRPr="006A6FD9">
        <w:rPr>
          <w:rFonts w:ascii="Calibri" w:eastAsia="MS Mincho" w:hAnsi="Calibri" w:cs="Calibri"/>
          <w:sz w:val="24"/>
        </w:rPr>
        <w:t xml:space="preserve"> per attività in convenzione/progetti</w:t>
      </w:r>
      <w:r w:rsidR="00B5011E">
        <w:rPr>
          <w:rFonts w:ascii="Calibri" w:eastAsia="MS Mincho" w:hAnsi="Calibri" w:cs="Calibri"/>
          <w:sz w:val="24"/>
        </w:rPr>
        <w:t>,</w:t>
      </w:r>
    </w:p>
    <w:p w14:paraId="0BC09E5D" w14:textId="76C7581C" w:rsidR="00B5011E" w:rsidRPr="00B5011E" w:rsidRDefault="00B5011E" w:rsidP="00B5011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altri contributi da fonte pubblica per attività in convenzione/progetti</w:t>
      </w:r>
      <w:r>
        <w:rPr>
          <w:rFonts w:ascii="Calibri" w:eastAsia="MS Mincho" w:hAnsi="Calibri" w:cs="Calibri"/>
          <w:sz w:val="24"/>
        </w:rPr>
        <w:t>,</w:t>
      </w:r>
    </w:p>
    <w:p w14:paraId="1C09B9CE" w14:textId="7ED8056A" w:rsidR="006401FE" w:rsidRDefault="006401FE" w:rsidP="006401FE">
      <w:pPr>
        <w:pStyle w:val="Testonormale"/>
        <w:numPr>
          <w:ilvl w:val="0"/>
          <w:numId w:val="7"/>
        </w:numPr>
        <w:ind w:left="709" w:hanging="567"/>
        <w:jc w:val="both"/>
        <w:rPr>
          <w:rFonts w:ascii="Calibri" w:eastAsia="MS Mincho" w:hAnsi="Calibri" w:cs="Calibri"/>
          <w:sz w:val="24"/>
        </w:rPr>
      </w:pPr>
      <w:r w:rsidRPr="006A6FD9">
        <w:rPr>
          <w:rFonts w:ascii="Calibri" w:eastAsia="MS Mincho" w:hAnsi="Calibri" w:cs="Calibri"/>
          <w:sz w:val="24"/>
        </w:rPr>
        <w:t>iniziative di raccolta fondi.</w:t>
      </w:r>
    </w:p>
    <w:p w14:paraId="4155524A" w14:textId="77777777" w:rsidR="00C05663" w:rsidRDefault="00C05663" w:rsidP="006401FE">
      <w:pPr>
        <w:pStyle w:val="Testonormale"/>
        <w:jc w:val="both"/>
        <w:rPr>
          <w:rFonts w:ascii="Calibri" w:eastAsia="MS Mincho" w:hAnsi="Calibri" w:cs="Calibri"/>
          <w:sz w:val="24"/>
        </w:rPr>
      </w:pPr>
    </w:p>
    <w:p w14:paraId="4F22769D" w14:textId="7CAAD90A" w:rsidR="006401FE" w:rsidRDefault="006401FE" w:rsidP="00C05663">
      <w:pPr>
        <w:pStyle w:val="Testonormale"/>
        <w:ind w:firstLine="708"/>
        <w:jc w:val="both"/>
        <w:rPr>
          <w:rFonts w:ascii="Calibri" w:eastAsia="MS Mincho" w:hAnsi="Calibri" w:cs="Calibri"/>
          <w:sz w:val="24"/>
        </w:rPr>
      </w:pPr>
      <w:r>
        <w:rPr>
          <w:rFonts w:ascii="Calibri" w:eastAsia="MS Mincho" w:hAnsi="Calibri" w:cs="Calibri"/>
          <w:sz w:val="24"/>
        </w:rPr>
        <w:t>I costi che la Sezione deve sostenere sono:</w:t>
      </w:r>
    </w:p>
    <w:p w14:paraId="72B4D44B" w14:textId="517FD637" w:rsidR="006401FE" w:rsidRDefault="006401FE" w:rsidP="006401FE">
      <w:pPr>
        <w:pStyle w:val="Testonormale"/>
        <w:numPr>
          <w:ilvl w:val="0"/>
          <w:numId w:val="7"/>
        </w:numPr>
        <w:ind w:left="709" w:hanging="567"/>
        <w:jc w:val="both"/>
        <w:rPr>
          <w:rFonts w:ascii="Calibri" w:eastAsia="MS Mincho" w:hAnsi="Calibri" w:cs="Calibri"/>
          <w:sz w:val="24"/>
        </w:rPr>
      </w:pPr>
      <w:r>
        <w:rPr>
          <w:rFonts w:ascii="Calibri" w:eastAsia="MS Mincho" w:hAnsi="Calibri" w:cs="Calibri"/>
          <w:sz w:val="24"/>
        </w:rPr>
        <w:t>costi per il personale dipendente</w:t>
      </w:r>
      <w:r w:rsidR="00E30617">
        <w:rPr>
          <w:rFonts w:ascii="Calibri" w:eastAsia="MS Mincho" w:hAnsi="Calibri" w:cs="Calibri"/>
          <w:sz w:val="24"/>
        </w:rPr>
        <w:t xml:space="preserve"> e i liberi professionisti</w:t>
      </w:r>
      <w:r>
        <w:rPr>
          <w:rFonts w:ascii="Calibri" w:eastAsia="MS Mincho" w:hAnsi="Calibri" w:cs="Calibri"/>
          <w:sz w:val="24"/>
        </w:rPr>
        <w:t>,</w:t>
      </w:r>
    </w:p>
    <w:p w14:paraId="5A5BB56C" w14:textId="3FDC19C0" w:rsidR="006401FE" w:rsidRDefault="006401FE" w:rsidP="006401FE">
      <w:pPr>
        <w:pStyle w:val="Testonormale"/>
        <w:numPr>
          <w:ilvl w:val="0"/>
          <w:numId w:val="7"/>
        </w:numPr>
        <w:ind w:left="709" w:hanging="567"/>
        <w:jc w:val="both"/>
        <w:rPr>
          <w:rFonts w:ascii="Calibri" w:eastAsia="MS Mincho" w:hAnsi="Calibri" w:cs="Calibri"/>
          <w:sz w:val="24"/>
        </w:rPr>
      </w:pPr>
      <w:r>
        <w:rPr>
          <w:rFonts w:ascii="Calibri" w:eastAsia="MS Mincho" w:hAnsi="Calibri" w:cs="Calibri"/>
          <w:sz w:val="24"/>
        </w:rPr>
        <w:t>costi per la gestione della sede,</w:t>
      </w:r>
    </w:p>
    <w:p w14:paraId="6E916C51" w14:textId="575D0886" w:rsidR="006401FE" w:rsidRDefault="006401FE" w:rsidP="006401FE">
      <w:pPr>
        <w:pStyle w:val="Testonormale"/>
        <w:numPr>
          <w:ilvl w:val="0"/>
          <w:numId w:val="7"/>
        </w:numPr>
        <w:ind w:left="709" w:hanging="567"/>
        <w:jc w:val="both"/>
        <w:rPr>
          <w:rFonts w:ascii="Calibri" w:eastAsia="MS Mincho" w:hAnsi="Calibri" w:cs="Calibri"/>
          <w:sz w:val="24"/>
        </w:rPr>
      </w:pPr>
      <w:r>
        <w:rPr>
          <w:rFonts w:ascii="Calibri" w:eastAsia="MS Mincho" w:hAnsi="Calibri" w:cs="Calibri"/>
          <w:sz w:val="24"/>
        </w:rPr>
        <w:t>costi amministrativi,</w:t>
      </w:r>
    </w:p>
    <w:p w14:paraId="5C6962C4" w14:textId="2C1BFD33" w:rsidR="006401FE" w:rsidRDefault="006401FE" w:rsidP="00A25C7A">
      <w:pPr>
        <w:pStyle w:val="Testonormale"/>
        <w:numPr>
          <w:ilvl w:val="0"/>
          <w:numId w:val="7"/>
        </w:numPr>
        <w:ind w:left="709" w:hanging="567"/>
        <w:jc w:val="both"/>
        <w:rPr>
          <w:rFonts w:ascii="Calibri" w:eastAsia="MS Mincho" w:hAnsi="Calibri" w:cs="Calibri"/>
          <w:sz w:val="24"/>
        </w:rPr>
      </w:pPr>
      <w:r>
        <w:rPr>
          <w:rFonts w:ascii="Calibri" w:eastAsia="MS Mincho" w:hAnsi="Calibri" w:cs="Calibri"/>
          <w:sz w:val="24"/>
        </w:rPr>
        <w:t>trasferimenti al Regionale e al Nazionale - relativ</w:t>
      </w:r>
      <w:r w:rsidR="00A25C7A">
        <w:rPr>
          <w:rFonts w:ascii="Calibri" w:eastAsia="MS Mincho" w:hAnsi="Calibri" w:cs="Calibri"/>
          <w:sz w:val="24"/>
        </w:rPr>
        <w:t>i</w:t>
      </w:r>
      <w:r>
        <w:rPr>
          <w:rFonts w:ascii="Calibri" w:eastAsia="MS Mincho" w:hAnsi="Calibri" w:cs="Calibri"/>
          <w:sz w:val="24"/>
        </w:rPr>
        <w:t xml:space="preserve"> a</w:t>
      </w:r>
      <w:r w:rsidR="00265B73">
        <w:rPr>
          <w:rFonts w:ascii="Calibri" w:eastAsia="MS Mincho" w:hAnsi="Calibri" w:cs="Calibri"/>
          <w:sz w:val="24"/>
        </w:rPr>
        <w:t>l versamento di parte delle</w:t>
      </w:r>
      <w:r>
        <w:rPr>
          <w:rFonts w:ascii="Calibri" w:eastAsia="MS Mincho" w:hAnsi="Calibri" w:cs="Calibri"/>
          <w:sz w:val="24"/>
        </w:rPr>
        <w:t xml:space="preserve"> quote associative</w:t>
      </w:r>
      <w:r w:rsidR="00AF073C">
        <w:rPr>
          <w:rFonts w:ascii="Calibri" w:eastAsia="MS Mincho" w:hAnsi="Calibri" w:cs="Calibri"/>
          <w:sz w:val="24"/>
        </w:rPr>
        <w:t xml:space="preserve"> ricevute dai nostri iscritti</w:t>
      </w:r>
      <w:r>
        <w:rPr>
          <w:rFonts w:ascii="Calibri" w:eastAsia="MS Mincho" w:hAnsi="Calibri" w:cs="Calibri"/>
          <w:sz w:val="24"/>
        </w:rPr>
        <w:t>, servizi di segreteria e amministrazione, raccolta fondi</w:t>
      </w:r>
      <w:r w:rsidR="00A25C7A">
        <w:rPr>
          <w:rFonts w:ascii="Calibri" w:eastAsia="MS Mincho" w:hAnsi="Calibri" w:cs="Calibri"/>
          <w:sz w:val="24"/>
        </w:rPr>
        <w:t xml:space="preserve"> e progetti</w:t>
      </w:r>
      <w:r w:rsidRPr="00A25C7A">
        <w:rPr>
          <w:rFonts w:ascii="Calibri" w:eastAsia="MS Mincho" w:hAnsi="Calibri" w:cs="Calibri"/>
          <w:sz w:val="24"/>
        </w:rPr>
        <w:t>.</w:t>
      </w:r>
    </w:p>
    <w:p w14:paraId="191FE239" w14:textId="77777777" w:rsidR="00A25C7A" w:rsidRPr="00A25C7A" w:rsidRDefault="00A25C7A" w:rsidP="00A25C7A">
      <w:pPr>
        <w:pStyle w:val="Testonormale"/>
        <w:jc w:val="both"/>
        <w:rPr>
          <w:rFonts w:ascii="Calibri" w:eastAsia="MS Mincho" w:hAnsi="Calibri" w:cs="Calibri"/>
          <w:sz w:val="24"/>
        </w:rPr>
      </w:pPr>
    </w:p>
    <w:p w14:paraId="633B0907" w14:textId="04630BE3" w:rsidR="006401FE" w:rsidRDefault="00A25C7A" w:rsidP="00542927">
      <w:pPr>
        <w:pStyle w:val="Testonormale"/>
        <w:spacing w:before="120"/>
        <w:jc w:val="both"/>
        <w:rPr>
          <w:rFonts w:ascii="Calibri" w:eastAsia="MS Mincho" w:hAnsi="Calibri" w:cs="Calibri"/>
          <w:sz w:val="24"/>
          <w:szCs w:val="24"/>
        </w:rPr>
      </w:pPr>
      <w:r>
        <w:rPr>
          <w:rFonts w:ascii="Calibri" w:eastAsia="MS Mincho" w:hAnsi="Calibri" w:cs="Calibri"/>
          <w:sz w:val="24"/>
          <w:szCs w:val="24"/>
        </w:rPr>
        <w:t>Con queste premesse, illustriamo le attività e gli obiettivi per l’anno 2026.</w:t>
      </w:r>
    </w:p>
    <w:p w14:paraId="4B84D6C3" w14:textId="77777777" w:rsidR="00A25C7A" w:rsidRDefault="00A25C7A" w:rsidP="00542927">
      <w:pPr>
        <w:pStyle w:val="Testonormale"/>
        <w:spacing w:before="120"/>
        <w:jc w:val="both"/>
        <w:rPr>
          <w:rFonts w:ascii="Calibri" w:eastAsia="MS Mincho" w:hAnsi="Calibri" w:cs="Calibri"/>
          <w:sz w:val="24"/>
          <w:szCs w:val="24"/>
        </w:rPr>
      </w:pPr>
    </w:p>
    <w:p w14:paraId="2CC01AE0" w14:textId="3489D780" w:rsidR="001E269B" w:rsidRPr="006A6FD9" w:rsidRDefault="006401FE" w:rsidP="006401FE">
      <w:pPr>
        <w:pStyle w:val="Elenco"/>
        <w:spacing w:before="720" w:after="720"/>
        <w:ind w:left="0" w:right="641" w:firstLine="0"/>
        <w:jc w:val="center"/>
        <w:rPr>
          <w:rFonts w:ascii="Calibri" w:hAnsi="Calibri" w:cs="Calibri"/>
          <w:i/>
          <w:iCs/>
          <w:sz w:val="32"/>
          <w:u w:val="single"/>
        </w:rPr>
      </w:pPr>
      <w:r>
        <w:rPr>
          <w:rFonts w:ascii="Calibri" w:hAnsi="Calibri" w:cs="Calibri"/>
          <w:i/>
          <w:iCs/>
          <w:sz w:val="32"/>
          <w:u w:val="single"/>
        </w:rPr>
        <w:t>A</w:t>
      </w:r>
      <w:r w:rsidRPr="006A6FD9">
        <w:rPr>
          <w:rFonts w:ascii="Calibri" w:hAnsi="Calibri" w:cs="Calibri"/>
          <w:i/>
          <w:iCs/>
          <w:sz w:val="32"/>
          <w:u w:val="single"/>
        </w:rPr>
        <w:t>) GARANTIRE UN PROGRAMMA ORGANICO DI INTERVENTO A FAVORE DEI PROPRI RAPPRESENTATI.</w:t>
      </w:r>
    </w:p>
    <w:p w14:paraId="4F8A4FBC" w14:textId="4A8E3A13" w:rsidR="00542927" w:rsidRPr="00542927" w:rsidRDefault="00542927" w:rsidP="00542927">
      <w:pPr>
        <w:jc w:val="both"/>
        <w:rPr>
          <w:rFonts w:ascii="Calibri" w:hAnsi="Calibri"/>
        </w:rPr>
      </w:pPr>
      <w:r w:rsidRPr="00542927">
        <w:rPr>
          <w:rFonts w:ascii="Calibri" w:hAnsi="Calibri"/>
          <w:b/>
          <w:bCs/>
          <w:iCs/>
        </w:rPr>
        <w:t>A - Prima accoglienza di persone con disabilità visiva e supporto nella gestione delle pratiche burocratiche</w:t>
      </w:r>
    </w:p>
    <w:p w14:paraId="0821CF2B" w14:textId="77777777" w:rsidR="00542927" w:rsidRPr="00542927" w:rsidRDefault="00542927" w:rsidP="00542927">
      <w:pPr>
        <w:jc w:val="both"/>
        <w:rPr>
          <w:rFonts w:ascii="Calibri" w:hAnsi="Calibri"/>
        </w:rPr>
      </w:pPr>
    </w:p>
    <w:p w14:paraId="14155F5E" w14:textId="3192B8D2" w:rsidR="00542927" w:rsidRDefault="00542927" w:rsidP="00542927">
      <w:pPr>
        <w:ind w:firstLine="708"/>
        <w:jc w:val="both"/>
        <w:rPr>
          <w:rFonts w:ascii="Calibri" w:hAnsi="Calibri"/>
        </w:rPr>
      </w:pPr>
      <w:r w:rsidRPr="00542927">
        <w:rPr>
          <w:rFonts w:ascii="Calibri" w:hAnsi="Calibri"/>
        </w:rPr>
        <w:t xml:space="preserve">Proseguirà il servizio di supporto </w:t>
      </w:r>
      <w:r w:rsidR="00A25C7A">
        <w:rPr>
          <w:rFonts w:ascii="Calibri" w:hAnsi="Calibri"/>
        </w:rPr>
        <w:t>per</w:t>
      </w:r>
      <w:r w:rsidRPr="00542927">
        <w:rPr>
          <w:rFonts w:ascii="Calibri" w:hAnsi="Calibri"/>
        </w:rPr>
        <w:t xml:space="preserve"> coloro che si rivolgono alla nostra </w:t>
      </w:r>
      <w:r w:rsidR="00E30617">
        <w:rPr>
          <w:rFonts w:ascii="Calibri" w:hAnsi="Calibri"/>
        </w:rPr>
        <w:t>sede</w:t>
      </w:r>
      <w:r w:rsidRPr="00542927">
        <w:rPr>
          <w:rFonts w:ascii="Calibri" w:hAnsi="Calibri"/>
        </w:rPr>
        <w:t>, fornendo informazioni dettagliate sulle attività promosse dall’UICI, con un focus particolare su quelle realizzate presso la nostra sede. Continueremo inoltre ad assistere gli utenti nella gestione delle pratiche amministrative, come richieste di invalidità, riconoscimenti, tessere per il trasporto e servizi di patronato</w:t>
      </w:r>
      <w:r w:rsidR="00A25C7A">
        <w:rPr>
          <w:rFonts w:ascii="Calibri" w:hAnsi="Calibri"/>
        </w:rPr>
        <w:t xml:space="preserve">, </w:t>
      </w:r>
      <w:proofErr w:type="spellStart"/>
      <w:r w:rsidR="00A25C7A">
        <w:rPr>
          <w:rFonts w:ascii="Calibri" w:hAnsi="Calibri"/>
        </w:rPr>
        <w:t>disability</w:t>
      </w:r>
      <w:proofErr w:type="spellEnd"/>
      <w:r w:rsidR="00A25C7A">
        <w:rPr>
          <w:rFonts w:ascii="Calibri" w:hAnsi="Calibri"/>
        </w:rPr>
        <w:t xml:space="preserve"> card</w:t>
      </w:r>
      <w:r w:rsidRPr="00542927">
        <w:rPr>
          <w:rFonts w:ascii="Calibri" w:hAnsi="Calibri"/>
        </w:rPr>
        <w:t>.</w:t>
      </w:r>
    </w:p>
    <w:p w14:paraId="730F3FAD" w14:textId="77777777" w:rsidR="00542927" w:rsidRDefault="00542927" w:rsidP="00542927">
      <w:pPr>
        <w:jc w:val="both"/>
        <w:rPr>
          <w:rFonts w:ascii="Calibri" w:hAnsi="Calibri"/>
        </w:rPr>
      </w:pPr>
    </w:p>
    <w:p w14:paraId="12E731E9" w14:textId="68018D8D" w:rsidR="00542927" w:rsidRPr="00B72AC6" w:rsidRDefault="00542927" w:rsidP="00542927">
      <w:pPr>
        <w:pStyle w:val="Corpo"/>
        <w:jc w:val="both"/>
        <w:rPr>
          <w:rFonts w:ascii="Calibri" w:hAnsi="Calibri"/>
          <w:b/>
          <w:sz w:val="24"/>
          <w:szCs w:val="24"/>
        </w:rPr>
      </w:pPr>
      <w:r w:rsidRPr="00542927">
        <w:rPr>
          <w:rFonts w:ascii="Calibri" w:hAnsi="Calibri"/>
          <w:b/>
          <w:sz w:val="24"/>
          <w:szCs w:val="24"/>
        </w:rPr>
        <w:t>A - Servizio di ascolto e di riabilitazione all</w:t>
      </w:r>
      <w:r w:rsidR="00A25C7A">
        <w:rPr>
          <w:rFonts w:ascii="Calibri" w:hAnsi="Calibri"/>
          <w:b/>
          <w:sz w:val="24"/>
          <w:szCs w:val="24"/>
        </w:rPr>
        <w:t xml:space="preserve">e </w:t>
      </w:r>
      <w:r w:rsidRPr="00542927">
        <w:rPr>
          <w:rFonts w:ascii="Calibri" w:hAnsi="Calibri"/>
          <w:b/>
          <w:sz w:val="24"/>
          <w:szCs w:val="24"/>
        </w:rPr>
        <w:t xml:space="preserve">autonomie: </w:t>
      </w:r>
      <w:r w:rsidR="00A25C7A">
        <w:rPr>
          <w:rFonts w:ascii="Calibri" w:hAnsi="Calibri"/>
          <w:b/>
          <w:sz w:val="24"/>
          <w:szCs w:val="24"/>
        </w:rPr>
        <w:t>“S</w:t>
      </w:r>
      <w:r w:rsidRPr="00542927">
        <w:rPr>
          <w:rFonts w:ascii="Calibri" w:hAnsi="Calibri"/>
          <w:b/>
          <w:sz w:val="24"/>
          <w:szCs w:val="24"/>
        </w:rPr>
        <w:t>portello autonomia</w:t>
      </w:r>
      <w:r w:rsidR="00A25C7A">
        <w:rPr>
          <w:rFonts w:ascii="Calibri" w:hAnsi="Calibri"/>
          <w:b/>
          <w:sz w:val="24"/>
          <w:szCs w:val="24"/>
        </w:rPr>
        <w:t>”</w:t>
      </w:r>
    </w:p>
    <w:p w14:paraId="4A727B3B" w14:textId="77777777" w:rsidR="00542927" w:rsidRPr="00542927" w:rsidRDefault="00542927" w:rsidP="00542927">
      <w:pPr>
        <w:pStyle w:val="Corpo"/>
        <w:jc w:val="both"/>
        <w:rPr>
          <w:rFonts w:ascii="Calibri" w:hAnsi="Calibri"/>
          <w:sz w:val="24"/>
          <w:szCs w:val="24"/>
        </w:rPr>
      </w:pPr>
    </w:p>
    <w:p w14:paraId="24EE5A21" w14:textId="6E9A4B6C" w:rsidR="00542927" w:rsidRPr="00542927" w:rsidRDefault="00542927" w:rsidP="0016123B">
      <w:pPr>
        <w:pStyle w:val="Corpo"/>
        <w:ind w:firstLine="708"/>
        <w:jc w:val="both"/>
        <w:rPr>
          <w:rFonts w:ascii="Calibri" w:hAnsi="Calibri"/>
          <w:sz w:val="24"/>
          <w:szCs w:val="24"/>
        </w:rPr>
      </w:pPr>
      <w:r w:rsidRPr="00542927">
        <w:rPr>
          <w:rFonts w:ascii="Calibri" w:hAnsi="Calibri"/>
          <w:sz w:val="24"/>
          <w:szCs w:val="24"/>
        </w:rPr>
        <w:t>Si tratta di un intervento consolidato</w:t>
      </w:r>
      <w:r w:rsidR="007146D9">
        <w:rPr>
          <w:rFonts w:ascii="Calibri" w:hAnsi="Calibri"/>
          <w:sz w:val="24"/>
          <w:szCs w:val="24"/>
        </w:rPr>
        <w:t xml:space="preserve"> </w:t>
      </w:r>
      <w:r w:rsidRPr="00542927">
        <w:rPr>
          <w:rFonts w:ascii="Calibri" w:hAnsi="Calibri"/>
          <w:sz w:val="24"/>
          <w:szCs w:val="24"/>
        </w:rPr>
        <w:t xml:space="preserve">da anni in </w:t>
      </w:r>
      <w:r w:rsidR="007146D9">
        <w:rPr>
          <w:rFonts w:ascii="Calibri" w:hAnsi="Calibri"/>
          <w:sz w:val="24"/>
          <w:szCs w:val="24"/>
        </w:rPr>
        <w:t>S</w:t>
      </w:r>
      <w:r w:rsidRPr="00542927">
        <w:rPr>
          <w:rFonts w:ascii="Calibri" w:hAnsi="Calibri"/>
          <w:sz w:val="24"/>
          <w:szCs w:val="24"/>
        </w:rPr>
        <w:t xml:space="preserve">ezione, a favore dei </w:t>
      </w:r>
      <w:r w:rsidR="00A25C7A">
        <w:rPr>
          <w:rFonts w:ascii="Calibri" w:hAnsi="Calibri"/>
          <w:sz w:val="24"/>
          <w:szCs w:val="24"/>
        </w:rPr>
        <w:t>s</w:t>
      </w:r>
      <w:r w:rsidRPr="00542927">
        <w:rPr>
          <w:rFonts w:ascii="Calibri" w:hAnsi="Calibri"/>
          <w:sz w:val="24"/>
          <w:szCs w:val="24"/>
        </w:rPr>
        <w:t xml:space="preserve">oci che subiscono la riduzione o la perdita della vista e hanno necessità di acquisire/riacquisire autostima e competenze </w:t>
      </w:r>
      <w:r w:rsidR="007146D9">
        <w:rPr>
          <w:rFonts w:ascii="Calibri" w:hAnsi="Calibri"/>
          <w:sz w:val="24"/>
          <w:szCs w:val="24"/>
        </w:rPr>
        <w:t>fondamentali</w:t>
      </w:r>
      <w:r w:rsidRPr="00542927">
        <w:rPr>
          <w:rFonts w:ascii="Calibri" w:hAnsi="Calibri"/>
          <w:sz w:val="24"/>
          <w:szCs w:val="24"/>
        </w:rPr>
        <w:t xml:space="preserve"> per affrontare le attività quotidiane in modo indipendente.</w:t>
      </w:r>
    </w:p>
    <w:p w14:paraId="670479B4" w14:textId="7CC5CC92" w:rsidR="00542927" w:rsidRPr="00542927" w:rsidRDefault="00542927" w:rsidP="00A25C7A">
      <w:pPr>
        <w:pStyle w:val="Corpo"/>
        <w:ind w:firstLine="708"/>
        <w:jc w:val="both"/>
        <w:rPr>
          <w:rFonts w:ascii="Calibri" w:hAnsi="Calibri"/>
          <w:sz w:val="24"/>
          <w:szCs w:val="24"/>
        </w:rPr>
      </w:pPr>
      <w:r w:rsidRPr="00542927">
        <w:rPr>
          <w:rFonts w:ascii="Calibri" w:hAnsi="Calibri"/>
          <w:sz w:val="24"/>
          <w:szCs w:val="24"/>
        </w:rPr>
        <w:t>Questo servizio, molto richiesto, si avvale della collaborazione di un team di operatori qualificati ed è realizzato con il supporto di ATS Insubria nell’ambito del progetto di Regione Lombardia “Verso una migliore qualità della vita dei soggetti con disabilità visiva”</w:t>
      </w:r>
      <w:r w:rsidR="007146D9">
        <w:rPr>
          <w:rFonts w:ascii="Calibri" w:hAnsi="Calibri"/>
          <w:sz w:val="24"/>
          <w:szCs w:val="24"/>
        </w:rPr>
        <w:t>,</w:t>
      </w:r>
      <w:r w:rsidRPr="00542927">
        <w:rPr>
          <w:rFonts w:ascii="Calibri" w:hAnsi="Calibri"/>
          <w:sz w:val="24"/>
          <w:szCs w:val="24"/>
        </w:rPr>
        <w:t xml:space="preserve"> che dovrebbe essere rinnovato per il prossimo triennio.</w:t>
      </w:r>
    </w:p>
    <w:p w14:paraId="31BDE6CD" w14:textId="52A4AA0C" w:rsidR="00542927" w:rsidRPr="00542927" w:rsidRDefault="00542927" w:rsidP="0016123B">
      <w:pPr>
        <w:pStyle w:val="Corpo"/>
        <w:ind w:firstLine="708"/>
        <w:jc w:val="both"/>
        <w:rPr>
          <w:rFonts w:ascii="Calibri" w:hAnsi="Calibri"/>
          <w:sz w:val="24"/>
          <w:szCs w:val="24"/>
        </w:rPr>
      </w:pPr>
      <w:r w:rsidRPr="00542927">
        <w:rPr>
          <w:rFonts w:ascii="Calibri" w:hAnsi="Calibri"/>
          <w:sz w:val="24"/>
          <w:szCs w:val="24"/>
        </w:rPr>
        <w:lastRenderedPageBreak/>
        <w:t xml:space="preserve">UICI Varese ha strutturato </w:t>
      </w:r>
      <w:r w:rsidR="007146D9">
        <w:rPr>
          <w:rFonts w:ascii="Calibri" w:hAnsi="Calibri"/>
          <w:sz w:val="24"/>
          <w:szCs w:val="24"/>
        </w:rPr>
        <w:t xml:space="preserve">un servizio che prevede la pianificazione di un programma </w:t>
      </w:r>
      <w:r w:rsidRPr="00542927">
        <w:rPr>
          <w:rFonts w:ascii="Calibri" w:hAnsi="Calibri"/>
          <w:sz w:val="24"/>
          <w:szCs w:val="24"/>
        </w:rPr>
        <w:t>personalizzat</w:t>
      </w:r>
      <w:r w:rsidR="007146D9">
        <w:rPr>
          <w:rFonts w:ascii="Calibri" w:hAnsi="Calibri"/>
          <w:sz w:val="24"/>
          <w:szCs w:val="24"/>
        </w:rPr>
        <w:t>o,</w:t>
      </w:r>
      <w:r w:rsidRPr="00542927">
        <w:rPr>
          <w:rFonts w:ascii="Calibri" w:hAnsi="Calibri"/>
          <w:sz w:val="24"/>
          <w:szCs w:val="24"/>
        </w:rPr>
        <w:t xml:space="preserve"> </w:t>
      </w:r>
      <w:r w:rsidR="007146D9">
        <w:rPr>
          <w:rFonts w:ascii="Calibri" w:hAnsi="Calibri"/>
          <w:sz w:val="24"/>
          <w:szCs w:val="24"/>
        </w:rPr>
        <w:t xml:space="preserve">che si attua attraverso percorsi riabilitativi </w:t>
      </w:r>
      <w:r w:rsidR="007146D9" w:rsidRPr="00542927">
        <w:rPr>
          <w:rFonts w:ascii="Calibri" w:hAnsi="Calibri"/>
          <w:sz w:val="24"/>
          <w:szCs w:val="24"/>
        </w:rPr>
        <w:t>in cui la persona è protagonista e non soggetto passivo</w:t>
      </w:r>
      <w:r w:rsidR="007146D9">
        <w:rPr>
          <w:rFonts w:ascii="Calibri" w:hAnsi="Calibri"/>
          <w:sz w:val="24"/>
          <w:szCs w:val="24"/>
        </w:rPr>
        <w:t>; inoltre,</w:t>
      </w:r>
      <w:r w:rsidR="007146D9" w:rsidRPr="00542927">
        <w:rPr>
          <w:rFonts w:ascii="Calibri" w:hAnsi="Calibri"/>
          <w:sz w:val="24"/>
          <w:szCs w:val="24"/>
        </w:rPr>
        <w:t xml:space="preserve"> il coinvolgimento dell</w:t>
      </w:r>
      <w:r w:rsidR="007146D9">
        <w:rPr>
          <w:rFonts w:ascii="Calibri" w:hAnsi="Calibri"/>
          <w:sz w:val="24"/>
          <w:szCs w:val="24"/>
        </w:rPr>
        <w:t>a</w:t>
      </w:r>
      <w:r w:rsidR="007146D9" w:rsidRPr="00542927">
        <w:rPr>
          <w:rFonts w:ascii="Calibri" w:hAnsi="Calibri"/>
          <w:sz w:val="24"/>
          <w:szCs w:val="24"/>
        </w:rPr>
        <w:t xml:space="preserve"> famigli</w:t>
      </w:r>
      <w:r w:rsidR="007146D9">
        <w:rPr>
          <w:rFonts w:ascii="Calibri" w:hAnsi="Calibri"/>
          <w:sz w:val="24"/>
          <w:szCs w:val="24"/>
        </w:rPr>
        <w:t>a favorisce</w:t>
      </w:r>
      <w:r w:rsidR="007146D9" w:rsidRPr="00542927">
        <w:rPr>
          <w:rFonts w:ascii="Calibri" w:hAnsi="Calibri"/>
          <w:sz w:val="24"/>
          <w:szCs w:val="24"/>
        </w:rPr>
        <w:t xml:space="preserve"> il mantenimento dei risultati raggiunti</w:t>
      </w:r>
      <w:r w:rsidRPr="00542927">
        <w:rPr>
          <w:rFonts w:ascii="Calibri" w:hAnsi="Calibri"/>
          <w:sz w:val="24"/>
          <w:szCs w:val="24"/>
        </w:rPr>
        <w:t xml:space="preserve">. </w:t>
      </w:r>
      <w:r w:rsidR="000D6EF5">
        <w:rPr>
          <w:rFonts w:ascii="Calibri" w:hAnsi="Calibri"/>
          <w:sz w:val="24"/>
          <w:szCs w:val="24"/>
        </w:rPr>
        <w:t xml:space="preserve">Oltre al </w:t>
      </w:r>
      <w:r w:rsidR="000D6EF5" w:rsidRPr="00542927">
        <w:rPr>
          <w:rFonts w:ascii="Calibri" w:hAnsi="Calibri"/>
          <w:sz w:val="24"/>
          <w:szCs w:val="24"/>
        </w:rPr>
        <w:t>sostegno psicologico</w:t>
      </w:r>
      <w:r w:rsidR="000D6EF5">
        <w:rPr>
          <w:rFonts w:ascii="Calibri" w:hAnsi="Calibri"/>
          <w:sz w:val="24"/>
          <w:szCs w:val="24"/>
        </w:rPr>
        <w:t>, s</w:t>
      </w:r>
      <w:r w:rsidRPr="00542927">
        <w:rPr>
          <w:rFonts w:ascii="Calibri" w:hAnsi="Calibri"/>
          <w:sz w:val="24"/>
          <w:szCs w:val="24"/>
        </w:rPr>
        <w:t>ono proposti corsi di autonomia personale e domestica</w:t>
      </w:r>
      <w:r w:rsidR="007146D9">
        <w:rPr>
          <w:rFonts w:ascii="Calibri" w:hAnsi="Calibri"/>
          <w:sz w:val="24"/>
          <w:szCs w:val="24"/>
        </w:rPr>
        <w:t>,</w:t>
      </w:r>
      <w:r w:rsidRPr="00542927">
        <w:rPr>
          <w:rFonts w:ascii="Calibri" w:hAnsi="Calibri"/>
          <w:sz w:val="24"/>
          <w:szCs w:val="24"/>
        </w:rPr>
        <w:t xml:space="preserve"> di orientamento e mobilità, </w:t>
      </w:r>
      <w:r w:rsidR="007146D9" w:rsidRPr="00542927">
        <w:rPr>
          <w:rFonts w:ascii="Calibri" w:hAnsi="Calibri"/>
          <w:sz w:val="24"/>
          <w:szCs w:val="24"/>
        </w:rPr>
        <w:t>di informatica</w:t>
      </w:r>
      <w:r w:rsidR="007146D9">
        <w:rPr>
          <w:rFonts w:ascii="Calibri" w:hAnsi="Calibri"/>
          <w:sz w:val="24"/>
          <w:szCs w:val="24"/>
        </w:rPr>
        <w:t>,</w:t>
      </w:r>
      <w:r w:rsidR="007146D9" w:rsidRPr="00542927">
        <w:rPr>
          <w:rFonts w:ascii="Calibri" w:hAnsi="Calibri"/>
          <w:sz w:val="24"/>
          <w:szCs w:val="24"/>
        </w:rPr>
        <w:t xml:space="preserve"> </w:t>
      </w:r>
      <w:r w:rsidR="007146D9">
        <w:rPr>
          <w:rFonts w:ascii="Calibri" w:hAnsi="Calibri"/>
          <w:sz w:val="24"/>
          <w:szCs w:val="24"/>
        </w:rPr>
        <w:t>di</w:t>
      </w:r>
      <w:r w:rsidRPr="00542927">
        <w:rPr>
          <w:rFonts w:ascii="Calibri" w:hAnsi="Calibri"/>
          <w:sz w:val="24"/>
          <w:szCs w:val="24"/>
        </w:rPr>
        <w:t xml:space="preserve"> ausili tecnologici.</w:t>
      </w:r>
    </w:p>
    <w:p w14:paraId="5D4C1C57" w14:textId="5EB41C06" w:rsidR="00542927" w:rsidRPr="00542927" w:rsidRDefault="00542927" w:rsidP="00F16FAE">
      <w:pPr>
        <w:pStyle w:val="Corpo"/>
        <w:ind w:firstLine="708"/>
        <w:jc w:val="both"/>
        <w:rPr>
          <w:rFonts w:ascii="Calibri" w:hAnsi="Calibri"/>
          <w:sz w:val="24"/>
          <w:szCs w:val="24"/>
        </w:rPr>
      </w:pPr>
      <w:r w:rsidRPr="00542927">
        <w:rPr>
          <w:rFonts w:ascii="Calibri" w:hAnsi="Calibri"/>
          <w:sz w:val="24"/>
          <w:szCs w:val="24"/>
        </w:rPr>
        <w:t>Il coordinamento delle attività e degli istruttori</w:t>
      </w:r>
      <w:r w:rsidR="007146D9">
        <w:rPr>
          <w:rFonts w:ascii="Calibri" w:hAnsi="Calibri"/>
          <w:sz w:val="24"/>
          <w:szCs w:val="24"/>
        </w:rPr>
        <w:t>,</w:t>
      </w:r>
      <w:r w:rsidRPr="00542927">
        <w:rPr>
          <w:rFonts w:ascii="Calibri" w:hAnsi="Calibri"/>
          <w:sz w:val="24"/>
          <w:szCs w:val="24"/>
        </w:rPr>
        <w:t xml:space="preserve"> </w:t>
      </w:r>
      <w:r w:rsidR="000D6EF5">
        <w:rPr>
          <w:rFonts w:ascii="Calibri" w:hAnsi="Calibri"/>
          <w:sz w:val="24"/>
          <w:szCs w:val="24"/>
        </w:rPr>
        <w:t>assieme</w:t>
      </w:r>
      <w:r w:rsidRPr="00542927">
        <w:rPr>
          <w:rFonts w:ascii="Calibri" w:hAnsi="Calibri"/>
          <w:sz w:val="24"/>
          <w:szCs w:val="24"/>
        </w:rPr>
        <w:t xml:space="preserve"> al monitoraggio degli obiettivi gradualmente conseguiti</w:t>
      </w:r>
      <w:r w:rsidR="007146D9">
        <w:rPr>
          <w:rFonts w:ascii="Calibri" w:hAnsi="Calibri"/>
          <w:sz w:val="24"/>
          <w:szCs w:val="24"/>
        </w:rPr>
        <w:t>,</w:t>
      </w:r>
      <w:r w:rsidRPr="00542927">
        <w:rPr>
          <w:rFonts w:ascii="Calibri" w:hAnsi="Calibri"/>
          <w:sz w:val="24"/>
          <w:szCs w:val="24"/>
        </w:rPr>
        <w:t xml:space="preserve"> ne determinano la validità e l’efficacia.</w:t>
      </w:r>
    </w:p>
    <w:p w14:paraId="48A5D5AB" w14:textId="52F46E64" w:rsidR="00542927" w:rsidRDefault="00542927" w:rsidP="00542927">
      <w:pPr>
        <w:jc w:val="both"/>
        <w:rPr>
          <w:rFonts w:ascii="Calibri" w:hAnsi="Calibri"/>
        </w:rPr>
      </w:pPr>
    </w:p>
    <w:p w14:paraId="063BD4B6" w14:textId="77777777" w:rsidR="000D6EF5" w:rsidRDefault="000D6EF5" w:rsidP="00542927">
      <w:pPr>
        <w:jc w:val="both"/>
        <w:rPr>
          <w:rFonts w:ascii="Calibri" w:hAnsi="Calibri"/>
        </w:rPr>
      </w:pPr>
    </w:p>
    <w:p w14:paraId="1909A156" w14:textId="79F2A98C" w:rsidR="00542927" w:rsidRPr="00542927" w:rsidRDefault="00542927" w:rsidP="00542927">
      <w:pPr>
        <w:pStyle w:val="Corpo"/>
        <w:jc w:val="both"/>
        <w:rPr>
          <w:rFonts w:ascii="Calibri" w:hAnsi="Calibri"/>
          <w:b/>
          <w:sz w:val="24"/>
          <w:szCs w:val="24"/>
        </w:rPr>
      </w:pPr>
      <w:r>
        <w:rPr>
          <w:rFonts w:ascii="Calibri" w:hAnsi="Calibri"/>
          <w:b/>
          <w:sz w:val="24"/>
          <w:szCs w:val="24"/>
        </w:rPr>
        <w:t>A - S</w:t>
      </w:r>
      <w:r w:rsidRPr="00542927">
        <w:rPr>
          <w:rFonts w:ascii="Calibri" w:hAnsi="Calibri"/>
          <w:b/>
          <w:sz w:val="24"/>
          <w:szCs w:val="24"/>
        </w:rPr>
        <w:t>ostegno psicologico a persone con disabilit</w:t>
      </w:r>
      <w:r>
        <w:rPr>
          <w:rFonts w:ascii="Calibri" w:hAnsi="Calibri"/>
          <w:b/>
          <w:sz w:val="24"/>
          <w:szCs w:val="24"/>
        </w:rPr>
        <w:t>à</w:t>
      </w:r>
      <w:r w:rsidRPr="00542927">
        <w:rPr>
          <w:rFonts w:ascii="Calibri" w:hAnsi="Calibri"/>
          <w:b/>
          <w:sz w:val="24"/>
          <w:szCs w:val="24"/>
        </w:rPr>
        <w:t xml:space="preserve"> visiva e a familiari</w:t>
      </w:r>
    </w:p>
    <w:p w14:paraId="217F2807" w14:textId="77777777" w:rsidR="00542927" w:rsidRPr="00542927" w:rsidRDefault="00542927" w:rsidP="00542927">
      <w:pPr>
        <w:pStyle w:val="Corpo"/>
        <w:jc w:val="both"/>
        <w:rPr>
          <w:rFonts w:ascii="Calibri" w:hAnsi="Calibri"/>
          <w:b/>
          <w:sz w:val="24"/>
          <w:szCs w:val="24"/>
        </w:rPr>
      </w:pPr>
    </w:p>
    <w:p w14:paraId="7EFBF8B5" w14:textId="4558872A" w:rsidR="00542927" w:rsidRPr="00542927" w:rsidRDefault="00542927" w:rsidP="00997C07">
      <w:pPr>
        <w:pStyle w:val="Corpo"/>
        <w:ind w:firstLine="708"/>
        <w:jc w:val="both"/>
        <w:rPr>
          <w:rFonts w:ascii="Calibri" w:hAnsi="Calibri"/>
          <w:sz w:val="24"/>
          <w:szCs w:val="24"/>
        </w:rPr>
      </w:pPr>
      <w:r w:rsidRPr="00542927">
        <w:rPr>
          <w:rFonts w:ascii="Calibri" w:hAnsi="Calibri"/>
          <w:sz w:val="24"/>
          <w:szCs w:val="24"/>
        </w:rPr>
        <w:t>Il progetto “Uno sguardo a chi non vede</w:t>
      </w:r>
      <w:r>
        <w:rPr>
          <w:rFonts w:ascii="Calibri" w:hAnsi="Calibri"/>
          <w:sz w:val="24"/>
          <w:szCs w:val="24"/>
        </w:rPr>
        <w:t>”</w:t>
      </w:r>
      <w:r w:rsidRPr="00542927">
        <w:rPr>
          <w:rFonts w:ascii="Calibri" w:hAnsi="Calibri"/>
          <w:sz w:val="24"/>
          <w:szCs w:val="24"/>
        </w:rPr>
        <w:t xml:space="preserve"> è nato per rispondere al bisogno sempre più sentito di offrire un sostegno psicologico mirato alle persone che affrontano la perdita della vista e ai loro familiari</w:t>
      </w:r>
      <w:r w:rsidR="000D6EF5">
        <w:rPr>
          <w:rFonts w:ascii="Calibri" w:hAnsi="Calibri"/>
          <w:sz w:val="24"/>
          <w:szCs w:val="24"/>
        </w:rPr>
        <w:t>: p</w:t>
      </w:r>
      <w:r w:rsidRPr="00542927">
        <w:rPr>
          <w:rFonts w:ascii="Calibri" w:hAnsi="Calibri"/>
          <w:sz w:val="24"/>
          <w:szCs w:val="24"/>
        </w:rPr>
        <w:t>erdere la vista rappresenta un cambiamento profondo e spesso traumatico, assimilabile a un vero e proprio lutto. La finalità è quell</w:t>
      </w:r>
      <w:r w:rsidR="000D6EF5">
        <w:rPr>
          <w:rFonts w:ascii="Calibri" w:hAnsi="Calibri"/>
          <w:sz w:val="24"/>
          <w:szCs w:val="24"/>
        </w:rPr>
        <w:t>a</w:t>
      </w:r>
      <w:r w:rsidRPr="00542927">
        <w:rPr>
          <w:rFonts w:ascii="Calibri" w:hAnsi="Calibri"/>
          <w:sz w:val="24"/>
          <w:szCs w:val="24"/>
        </w:rPr>
        <w:t xml:space="preserve"> di accompagnare i </w:t>
      </w:r>
      <w:r w:rsidR="000D6EF5">
        <w:rPr>
          <w:rFonts w:ascii="Calibri" w:hAnsi="Calibri"/>
          <w:sz w:val="24"/>
          <w:szCs w:val="24"/>
        </w:rPr>
        <w:t>partecipanti</w:t>
      </w:r>
      <w:r w:rsidRPr="00542927">
        <w:rPr>
          <w:rFonts w:ascii="Calibri" w:hAnsi="Calibri"/>
          <w:sz w:val="24"/>
          <w:szCs w:val="24"/>
        </w:rPr>
        <w:t xml:space="preserve"> lungo il percorso di accettazione, aiutandoli a superare il senso di smarrimento</w:t>
      </w:r>
      <w:r w:rsidR="000D6EF5">
        <w:rPr>
          <w:rFonts w:ascii="Calibri" w:hAnsi="Calibri"/>
          <w:sz w:val="24"/>
          <w:szCs w:val="24"/>
        </w:rPr>
        <w:t>, l’ansia e la depressione, per recuperare</w:t>
      </w:r>
      <w:r w:rsidRPr="00542927">
        <w:rPr>
          <w:rFonts w:ascii="Calibri" w:hAnsi="Calibri"/>
          <w:sz w:val="24"/>
          <w:szCs w:val="24"/>
        </w:rPr>
        <w:t xml:space="preserve"> </w:t>
      </w:r>
      <w:r w:rsidR="000D6EF5">
        <w:rPr>
          <w:rFonts w:ascii="Calibri" w:hAnsi="Calibri"/>
          <w:sz w:val="24"/>
          <w:szCs w:val="24"/>
        </w:rPr>
        <w:t xml:space="preserve">la loro </w:t>
      </w:r>
      <w:r w:rsidRPr="00542927">
        <w:rPr>
          <w:rFonts w:ascii="Calibri" w:hAnsi="Calibri"/>
          <w:sz w:val="24"/>
          <w:szCs w:val="24"/>
        </w:rPr>
        <w:t>autostima</w:t>
      </w:r>
      <w:r w:rsidR="000D6EF5">
        <w:rPr>
          <w:rFonts w:ascii="Calibri" w:hAnsi="Calibri"/>
          <w:sz w:val="24"/>
          <w:szCs w:val="24"/>
        </w:rPr>
        <w:t xml:space="preserve"> e affrontare meglio le difficoltà quotidiane</w:t>
      </w:r>
      <w:r w:rsidRPr="00542927">
        <w:rPr>
          <w:rFonts w:ascii="Calibri" w:hAnsi="Calibri"/>
          <w:sz w:val="24"/>
          <w:szCs w:val="24"/>
        </w:rPr>
        <w:t>.</w:t>
      </w:r>
      <w:r w:rsidR="00997C07">
        <w:rPr>
          <w:rFonts w:ascii="Calibri" w:hAnsi="Calibri"/>
          <w:sz w:val="24"/>
          <w:szCs w:val="24"/>
        </w:rPr>
        <w:t xml:space="preserve"> </w:t>
      </w:r>
      <w:r w:rsidRPr="00542927">
        <w:rPr>
          <w:rFonts w:ascii="Calibri" w:hAnsi="Calibri"/>
          <w:sz w:val="24"/>
          <w:szCs w:val="24"/>
        </w:rPr>
        <w:t xml:space="preserve">Il </w:t>
      </w:r>
      <w:r w:rsidR="000D6EF5">
        <w:rPr>
          <w:rFonts w:ascii="Calibri" w:hAnsi="Calibri"/>
          <w:sz w:val="24"/>
          <w:szCs w:val="24"/>
        </w:rPr>
        <w:t>percorso</w:t>
      </w:r>
      <w:r w:rsidRPr="00542927">
        <w:rPr>
          <w:rFonts w:ascii="Calibri" w:hAnsi="Calibri"/>
          <w:sz w:val="24"/>
          <w:szCs w:val="24"/>
        </w:rPr>
        <w:t xml:space="preserve"> </w:t>
      </w:r>
      <w:r w:rsidR="000D6EF5">
        <w:rPr>
          <w:rFonts w:ascii="Calibri" w:hAnsi="Calibri"/>
          <w:sz w:val="24"/>
          <w:szCs w:val="24"/>
        </w:rPr>
        <w:t>di psicoterapia</w:t>
      </w:r>
      <w:r w:rsidRPr="00542927">
        <w:rPr>
          <w:rFonts w:ascii="Calibri" w:hAnsi="Calibri"/>
          <w:sz w:val="24"/>
          <w:szCs w:val="24"/>
        </w:rPr>
        <w:t xml:space="preserve"> sarà garantito anche nel 2026 a tutti coloro che ne faranno richiesta.</w:t>
      </w:r>
    </w:p>
    <w:p w14:paraId="23814525" w14:textId="77777777" w:rsidR="00542927" w:rsidRPr="00542927" w:rsidRDefault="00542927" w:rsidP="00542927">
      <w:pPr>
        <w:pStyle w:val="Corpo"/>
        <w:jc w:val="both"/>
        <w:rPr>
          <w:rFonts w:ascii="Calibri" w:hAnsi="Calibri"/>
          <w:sz w:val="24"/>
          <w:szCs w:val="24"/>
        </w:rPr>
      </w:pPr>
    </w:p>
    <w:p w14:paraId="75D009DD" w14:textId="77777777" w:rsidR="00542927" w:rsidRPr="00542927" w:rsidRDefault="00542927" w:rsidP="00542927">
      <w:pPr>
        <w:pStyle w:val="Corpo"/>
        <w:rPr>
          <w:rFonts w:ascii="Calibri" w:hAnsi="Calibri"/>
          <w:b/>
          <w:sz w:val="24"/>
          <w:szCs w:val="24"/>
        </w:rPr>
      </w:pPr>
    </w:p>
    <w:p w14:paraId="491748F6" w14:textId="4B4E2AE9" w:rsidR="00542927" w:rsidRPr="00542927" w:rsidRDefault="00542927" w:rsidP="00542927">
      <w:pPr>
        <w:pStyle w:val="Corpo"/>
        <w:rPr>
          <w:rFonts w:ascii="Calibri" w:hAnsi="Calibri"/>
          <w:b/>
          <w:sz w:val="24"/>
          <w:szCs w:val="24"/>
        </w:rPr>
      </w:pPr>
      <w:r w:rsidRPr="00542927">
        <w:rPr>
          <w:rFonts w:ascii="Calibri" w:hAnsi="Calibri"/>
          <w:b/>
          <w:sz w:val="24"/>
          <w:szCs w:val="24"/>
        </w:rPr>
        <w:t>A - Progetto “Il lavoro per un futuro luminoso, la formazione, lo scivolo virtuoso”</w:t>
      </w:r>
    </w:p>
    <w:p w14:paraId="1D56F1F1" w14:textId="77777777" w:rsidR="00542927" w:rsidRPr="00542927" w:rsidRDefault="00542927" w:rsidP="00542927">
      <w:pPr>
        <w:pStyle w:val="Corpo"/>
        <w:rPr>
          <w:rFonts w:ascii="Calibri" w:hAnsi="Calibri"/>
          <w:sz w:val="24"/>
          <w:szCs w:val="24"/>
        </w:rPr>
      </w:pPr>
    </w:p>
    <w:p w14:paraId="312AF34C" w14:textId="555150F5" w:rsidR="0016123B" w:rsidRDefault="00483F26" w:rsidP="00F16FAE">
      <w:pPr>
        <w:ind w:firstLine="708"/>
        <w:jc w:val="both"/>
        <w:rPr>
          <w:rFonts w:ascii="Calibri" w:hAnsi="Calibri"/>
        </w:rPr>
      </w:pPr>
      <w:r>
        <w:rPr>
          <w:rFonts w:ascii="Calibri" w:hAnsi="Calibri"/>
        </w:rPr>
        <w:t>Questo progetto, che continuerà anche nel 2026, vede l</w:t>
      </w:r>
      <w:r w:rsidR="00542927" w:rsidRPr="00542927">
        <w:rPr>
          <w:rFonts w:ascii="Calibri" w:hAnsi="Calibri"/>
        </w:rPr>
        <w:t xml:space="preserve">a Sezione UICI di Varese </w:t>
      </w:r>
      <w:r>
        <w:rPr>
          <w:rFonts w:ascii="Calibri" w:hAnsi="Calibri"/>
        </w:rPr>
        <w:t>come</w:t>
      </w:r>
      <w:r w:rsidR="0016123B">
        <w:rPr>
          <w:rFonts w:ascii="Calibri" w:hAnsi="Calibri"/>
        </w:rPr>
        <w:t xml:space="preserve"> ente partner,</w:t>
      </w:r>
      <w:r w:rsidR="00542927" w:rsidRPr="00542927">
        <w:rPr>
          <w:rFonts w:ascii="Calibri" w:hAnsi="Calibri"/>
        </w:rPr>
        <w:t xml:space="preserve"> </w:t>
      </w:r>
      <w:r w:rsidR="0016123B">
        <w:rPr>
          <w:rFonts w:ascii="Calibri" w:hAnsi="Calibri"/>
        </w:rPr>
        <w:t>in collaborazione con E</w:t>
      </w:r>
      <w:r>
        <w:rPr>
          <w:rFonts w:ascii="Calibri" w:hAnsi="Calibri"/>
        </w:rPr>
        <w:t>N</w:t>
      </w:r>
      <w:r w:rsidR="0016123B">
        <w:rPr>
          <w:rFonts w:ascii="Calibri" w:hAnsi="Calibri"/>
        </w:rPr>
        <w:t xml:space="preserve">AIP (accreditato alla formazione lavoro), </w:t>
      </w:r>
      <w:r>
        <w:rPr>
          <w:rFonts w:ascii="Calibri" w:hAnsi="Calibri"/>
        </w:rPr>
        <w:t>ente capofila. Esso nasce i</w:t>
      </w:r>
      <w:r w:rsidR="00542927" w:rsidRPr="00542927">
        <w:rPr>
          <w:rFonts w:ascii="Calibri" w:hAnsi="Calibri"/>
        </w:rPr>
        <w:t>n risposta al</w:t>
      </w:r>
      <w:r w:rsidR="0016123B">
        <w:rPr>
          <w:rFonts w:ascii="Calibri" w:hAnsi="Calibri"/>
        </w:rPr>
        <w:t>l’avviso pubblico</w:t>
      </w:r>
      <w:r w:rsidR="00542927" w:rsidRPr="00542927">
        <w:rPr>
          <w:rFonts w:ascii="Calibri" w:hAnsi="Calibri"/>
        </w:rPr>
        <w:t xml:space="preserve"> di Regione Lombardia</w:t>
      </w:r>
      <w:r w:rsidR="0016123B">
        <w:rPr>
          <w:rFonts w:ascii="Calibri" w:hAnsi="Calibri"/>
        </w:rPr>
        <w:t xml:space="preserve"> </w:t>
      </w:r>
      <w:r w:rsidR="0016123B" w:rsidRPr="0016123B">
        <w:rPr>
          <w:rFonts w:ascii="Calibri" w:hAnsi="Calibri"/>
        </w:rPr>
        <w:t>“Azione di sistema sperimentale per l’accompagnamento al lavoro di persone con disabilità sensoriale”</w:t>
      </w:r>
      <w:r>
        <w:rPr>
          <w:rFonts w:ascii="Calibri" w:hAnsi="Calibri"/>
        </w:rPr>
        <w:t>,</w:t>
      </w:r>
      <w:r w:rsidR="00542927" w:rsidRPr="00542927">
        <w:rPr>
          <w:rFonts w:ascii="Calibri" w:hAnsi="Calibri"/>
        </w:rPr>
        <w:t xml:space="preserve"> </w:t>
      </w:r>
      <w:r w:rsidR="0016123B">
        <w:rPr>
          <w:rFonts w:ascii="Calibri" w:hAnsi="Calibri"/>
        </w:rPr>
        <w:t>finalizzato a favorire</w:t>
      </w:r>
      <w:r w:rsidR="00542927" w:rsidRPr="00542927">
        <w:rPr>
          <w:rFonts w:ascii="Calibri" w:hAnsi="Calibri"/>
        </w:rPr>
        <w:t xml:space="preserve"> l’inserimento </w:t>
      </w:r>
      <w:r w:rsidR="0016123B">
        <w:rPr>
          <w:rFonts w:ascii="Calibri" w:hAnsi="Calibri"/>
        </w:rPr>
        <w:t xml:space="preserve">e il mantenimento </w:t>
      </w:r>
      <w:r w:rsidR="00542927" w:rsidRPr="00542927">
        <w:rPr>
          <w:rFonts w:ascii="Calibri" w:hAnsi="Calibri"/>
        </w:rPr>
        <w:t>lavorativo d</w:t>
      </w:r>
      <w:r w:rsidR="0016123B">
        <w:rPr>
          <w:rFonts w:ascii="Calibri" w:hAnsi="Calibri"/>
        </w:rPr>
        <w:t>i</w:t>
      </w:r>
      <w:r w:rsidR="00542927" w:rsidRPr="00542927">
        <w:rPr>
          <w:rFonts w:ascii="Calibri" w:hAnsi="Calibri"/>
        </w:rPr>
        <w:t xml:space="preserve"> persone con disabilità visiva. Questa progettualità, che rappresenta una delle principali iniziative per favorire la partecipazione attiva delle persone </w:t>
      </w:r>
      <w:proofErr w:type="spellStart"/>
      <w:r w:rsidR="00542927" w:rsidRPr="00542927">
        <w:rPr>
          <w:rFonts w:ascii="Calibri" w:hAnsi="Calibri"/>
        </w:rPr>
        <w:t>ipo</w:t>
      </w:r>
      <w:proofErr w:type="spellEnd"/>
      <w:r w:rsidR="00542927" w:rsidRPr="00542927">
        <w:rPr>
          <w:rFonts w:ascii="Calibri" w:hAnsi="Calibri"/>
        </w:rPr>
        <w:t xml:space="preserve">/non vedenti nel mondo del lavoro, prevede azioni mirate per dotare i </w:t>
      </w:r>
      <w:r>
        <w:rPr>
          <w:rFonts w:ascii="Calibri" w:hAnsi="Calibri"/>
        </w:rPr>
        <w:t>candidati</w:t>
      </w:r>
      <w:r w:rsidR="00542927" w:rsidRPr="00542927">
        <w:rPr>
          <w:rFonts w:ascii="Calibri" w:hAnsi="Calibri"/>
        </w:rPr>
        <w:t xml:space="preserve"> di </w:t>
      </w:r>
      <w:r w:rsidRPr="00542927">
        <w:rPr>
          <w:rFonts w:ascii="Calibri" w:hAnsi="Calibri"/>
        </w:rPr>
        <w:t xml:space="preserve">autonomia </w:t>
      </w:r>
      <w:r>
        <w:rPr>
          <w:rFonts w:ascii="Calibri" w:hAnsi="Calibri"/>
        </w:rPr>
        <w:t xml:space="preserve">e </w:t>
      </w:r>
      <w:r w:rsidR="00542927" w:rsidRPr="00542927">
        <w:rPr>
          <w:rFonts w:ascii="Calibri" w:hAnsi="Calibri"/>
        </w:rPr>
        <w:t>competenze professionali</w:t>
      </w:r>
      <w:r w:rsidR="0016123B">
        <w:rPr>
          <w:rFonts w:ascii="Calibri" w:hAnsi="Calibri"/>
        </w:rPr>
        <w:t>zzanti</w:t>
      </w:r>
      <w:r w:rsidR="00542927" w:rsidRPr="00542927">
        <w:rPr>
          <w:rFonts w:ascii="Calibri" w:hAnsi="Calibri"/>
        </w:rPr>
        <w:t xml:space="preserve"> </w:t>
      </w:r>
      <w:r w:rsidR="0016123B">
        <w:rPr>
          <w:rFonts w:ascii="Calibri" w:hAnsi="Calibri"/>
        </w:rPr>
        <w:t>di base</w:t>
      </w:r>
      <w:r w:rsidR="00542927" w:rsidRPr="00542927">
        <w:rPr>
          <w:rFonts w:ascii="Calibri" w:hAnsi="Calibri"/>
        </w:rPr>
        <w:t xml:space="preserve">, aumentando così le loro opportunità di inserimento in contesti lavorativi diversi. </w:t>
      </w:r>
      <w:r w:rsidR="003F5E57">
        <w:rPr>
          <w:rFonts w:ascii="Calibri" w:hAnsi="Calibri"/>
        </w:rPr>
        <w:t>La proposta di quest</w:t>
      </w:r>
      <w:r w:rsidR="00DE199E">
        <w:rPr>
          <w:rFonts w:ascii="Calibri" w:hAnsi="Calibri"/>
        </w:rPr>
        <w:t>i progetti sperimentali nasce dal lavoro svolto dal Consiglio Regionale Lombardo UICI</w:t>
      </w:r>
      <w:r w:rsidR="001207F2">
        <w:rPr>
          <w:rFonts w:ascii="Calibri" w:hAnsi="Calibri"/>
        </w:rPr>
        <w:t xml:space="preserve">, che ha portato alla definizione di una apposita linea di finanziamento per interventi specifici sulla disabilità sensoriale. </w:t>
      </w:r>
    </w:p>
    <w:p w14:paraId="44F6769D" w14:textId="77777777" w:rsidR="00483F26" w:rsidRDefault="00542927" w:rsidP="00F16FAE">
      <w:pPr>
        <w:ind w:firstLine="708"/>
        <w:jc w:val="both"/>
        <w:rPr>
          <w:rFonts w:ascii="Calibri" w:hAnsi="Calibri"/>
        </w:rPr>
      </w:pPr>
      <w:r w:rsidRPr="00542927">
        <w:rPr>
          <w:rFonts w:ascii="Calibri" w:hAnsi="Calibri"/>
        </w:rPr>
        <w:t>La consulenza attiva e l’esperienza della Sezione di Varese sono state determinanti nella definizione del progetto</w:t>
      </w:r>
      <w:r w:rsidR="00F16FAE">
        <w:rPr>
          <w:rFonts w:ascii="Calibri" w:hAnsi="Calibri"/>
        </w:rPr>
        <w:t>, nel fornire strumenti metodologici</w:t>
      </w:r>
      <w:r w:rsidR="0016123B">
        <w:rPr>
          <w:rFonts w:ascii="Calibri" w:hAnsi="Calibri"/>
        </w:rPr>
        <w:t xml:space="preserve"> e nella </w:t>
      </w:r>
      <w:r w:rsidR="00F16FAE">
        <w:rPr>
          <w:rFonts w:ascii="Calibri" w:hAnsi="Calibri"/>
        </w:rPr>
        <w:t xml:space="preserve">riabilitazione </w:t>
      </w:r>
      <w:r w:rsidR="0016123B">
        <w:rPr>
          <w:rFonts w:ascii="Calibri" w:hAnsi="Calibri"/>
        </w:rPr>
        <w:t>alle autonomie.</w:t>
      </w:r>
      <w:r w:rsidR="00F16FAE">
        <w:rPr>
          <w:rFonts w:ascii="Calibri" w:hAnsi="Calibri"/>
        </w:rPr>
        <w:t xml:space="preserve"> </w:t>
      </w:r>
      <w:r w:rsidRPr="00542927">
        <w:rPr>
          <w:rFonts w:ascii="Calibri" w:hAnsi="Calibri"/>
        </w:rPr>
        <w:t>L’obiettivo principale è offrire un percorso di formazione e sviluppo delle competenze che vada oltre la semplice acquisizione di abilità pratiche, ma che si concentri anche sul rafforzamento dell’autostima</w:t>
      </w:r>
      <w:r w:rsidR="0016123B">
        <w:rPr>
          <w:rFonts w:ascii="Calibri" w:hAnsi="Calibri"/>
        </w:rPr>
        <w:t xml:space="preserve">, </w:t>
      </w:r>
      <w:r w:rsidR="00F16FAE">
        <w:rPr>
          <w:rFonts w:ascii="Calibri" w:hAnsi="Calibri"/>
        </w:rPr>
        <w:t xml:space="preserve">della </w:t>
      </w:r>
      <w:r w:rsidR="0016123B">
        <w:rPr>
          <w:rFonts w:ascii="Calibri" w:hAnsi="Calibri"/>
        </w:rPr>
        <w:t>motivazione al lavoro</w:t>
      </w:r>
      <w:r w:rsidRPr="00542927">
        <w:rPr>
          <w:rFonts w:ascii="Calibri" w:hAnsi="Calibri"/>
        </w:rPr>
        <w:t xml:space="preserve"> e sull’indipendenza, elementi essenziali per una piena integrazione nel contesto lavorativo e sociale. Il progetto è concepito per diventare una realtà strutturata e permanente, con l’intento di offrire continuità e opportunità concrete nel tempo.</w:t>
      </w:r>
    </w:p>
    <w:p w14:paraId="40EA7765" w14:textId="295BDCCD" w:rsidR="00F16FAE" w:rsidRPr="00542927" w:rsidRDefault="00F16FAE" w:rsidP="00F16FAE">
      <w:pPr>
        <w:ind w:firstLine="708"/>
        <w:jc w:val="both"/>
        <w:rPr>
          <w:rFonts w:ascii="Calibri" w:hAnsi="Calibri"/>
        </w:rPr>
      </w:pPr>
      <w:r>
        <w:rPr>
          <w:rFonts w:ascii="Calibri" w:hAnsi="Calibri"/>
        </w:rPr>
        <w:br/>
      </w:r>
      <w:r>
        <w:rPr>
          <w:rFonts w:ascii="Calibri" w:hAnsi="Calibri"/>
        </w:rPr>
        <w:br/>
      </w:r>
      <w:r w:rsidRPr="00542927">
        <w:rPr>
          <w:rFonts w:ascii="Calibri" w:hAnsi="Calibri"/>
          <w:b/>
          <w:bCs/>
          <w:iCs/>
        </w:rPr>
        <w:t xml:space="preserve">A - </w:t>
      </w:r>
      <w:r w:rsidR="00D57A3B">
        <w:rPr>
          <w:rFonts w:ascii="Calibri" w:hAnsi="Calibri"/>
          <w:b/>
          <w:bCs/>
          <w:iCs/>
        </w:rPr>
        <w:t>Interventi destinati al personale socio-sanitario, all’interno di strutture ospedaliere e RSA</w:t>
      </w:r>
    </w:p>
    <w:p w14:paraId="7DF3477D" w14:textId="77777777" w:rsidR="00F16FAE" w:rsidRPr="00542927" w:rsidRDefault="00F16FAE" w:rsidP="00F16FAE">
      <w:pPr>
        <w:jc w:val="both"/>
        <w:rPr>
          <w:rFonts w:ascii="Calibri" w:hAnsi="Calibri"/>
        </w:rPr>
      </w:pPr>
    </w:p>
    <w:p w14:paraId="220C3417" w14:textId="0DDECE9F" w:rsidR="00997C07" w:rsidRPr="00997C07" w:rsidRDefault="00F16FAE" w:rsidP="00997C07">
      <w:pPr>
        <w:ind w:firstLine="708"/>
        <w:jc w:val="both"/>
        <w:rPr>
          <w:rFonts w:ascii="Calibri" w:hAnsi="Calibri"/>
        </w:rPr>
      </w:pPr>
      <w:r w:rsidRPr="00997C07">
        <w:rPr>
          <w:rFonts w:ascii="Calibri" w:hAnsi="Calibri"/>
        </w:rPr>
        <w:t>N</w:t>
      </w:r>
      <w:r w:rsidR="00997C07" w:rsidRPr="00997C07">
        <w:rPr>
          <w:rFonts w:ascii="Calibri" w:hAnsi="Calibri"/>
        </w:rPr>
        <w:t xml:space="preserve">el corso del prossimo anno intendiamo promuovere una maggiore conoscenza della disabilità visiva negli ambiti sanitari e socio-assistenziali, riprendendo il progetto presentato alcuni anni fa alla Commissione Pari Opportunità del Consiglio Regionale Lombardo dell’UICI, alla cui </w:t>
      </w:r>
      <w:r w:rsidR="00997C07" w:rsidRPr="00997C07">
        <w:rPr>
          <w:rFonts w:ascii="Calibri" w:hAnsi="Calibri"/>
        </w:rPr>
        <w:lastRenderedPageBreak/>
        <w:t>ideazione e stesura la Sezione di Varese ha dato un contributo fondamentale. È prevista anche la distribuzione di materiale informativo (“Quando il malato non vede: che fare?”)</w:t>
      </w:r>
      <w:r w:rsidR="00D57A3B">
        <w:rPr>
          <w:rFonts w:ascii="Calibri" w:hAnsi="Calibri"/>
        </w:rPr>
        <w:t>.</w:t>
      </w:r>
    </w:p>
    <w:p w14:paraId="78CD80CD" w14:textId="3AC7FEAC" w:rsidR="00B72AC6" w:rsidRDefault="00D57A3B" w:rsidP="00D57A3B">
      <w:pPr>
        <w:ind w:firstLine="708"/>
        <w:jc w:val="both"/>
        <w:rPr>
          <w:rFonts w:ascii="Calibri" w:hAnsi="Calibri"/>
        </w:rPr>
      </w:pPr>
      <w:r w:rsidRPr="00997C07">
        <w:rPr>
          <w:rFonts w:ascii="Calibri" w:hAnsi="Calibri"/>
        </w:rPr>
        <w:t>L’obiettivo è fornire un supporto utile alla formazione degli operatori</w:t>
      </w:r>
      <w:r>
        <w:rPr>
          <w:rFonts w:ascii="Calibri" w:hAnsi="Calibri"/>
        </w:rPr>
        <w:t xml:space="preserve">, dato che </w:t>
      </w:r>
      <w:r w:rsidR="00997C07" w:rsidRPr="00997C07">
        <w:rPr>
          <w:rFonts w:ascii="Calibri" w:hAnsi="Calibri"/>
        </w:rPr>
        <w:t>il numero di ricoverati con disabilità visiva è in aumento</w:t>
      </w:r>
      <w:r>
        <w:rPr>
          <w:rFonts w:ascii="Calibri" w:hAnsi="Calibri"/>
        </w:rPr>
        <w:t>,</w:t>
      </w:r>
      <w:r w:rsidR="00997C07" w:rsidRPr="00997C07">
        <w:rPr>
          <w:rFonts w:ascii="Calibri" w:hAnsi="Calibri"/>
        </w:rPr>
        <w:t xml:space="preserve"> a causa della crescente incidenza delle patologie </w:t>
      </w:r>
      <w:r>
        <w:rPr>
          <w:rFonts w:ascii="Calibri" w:hAnsi="Calibri"/>
        </w:rPr>
        <w:t>della vista</w:t>
      </w:r>
      <w:r w:rsidR="00997C07" w:rsidRPr="00997C07">
        <w:rPr>
          <w:rFonts w:ascii="Calibri" w:hAnsi="Calibri"/>
        </w:rPr>
        <w:t xml:space="preserve"> in età avanzata. </w:t>
      </w:r>
    </w:p>
    <w:p w14:paraId="25048250" w14:textId="35287CB2" w:rsidR="00A25C7A" w:rsidRDefault="00A25C7A" w:rsidP="00A25C7A">
      <w:pPr>
        <w:ind w:firstLine="708"/>
        <w:jc w:val="both"/>
        <w:rPr>
          <w:rFonts w:ascii="Calibri" w:hAnsi="Calibri"/>
        </w:rPr>
      </w:pPr>
    </w:p>
    <w:p w14:paraId="6D447F2B" w14:textId="77777777" w:rsidR="00A25C7A" w:rsidRPr="00A25C7A" w:rsidRDefault="00A25C7A" w:rsidP="00A25C7A">
      <w:pPr>
        <w:ind w:firstLine="708"/>
        <w:jc w:val="both"/>
        <w:rPr>
          <w:rFonts w:ascii="Calibri" w:hAnsi="Calibri"/>
        </w:rPr>
      </w:pPr>
    </w:p>
    <w:p w14:paraId="7543162A" w14:textId="0D83151C" w:rsidR="001E269B" w:rsidRPr="006A6FD9" w:rsidRDefault="00B754C8">
      <w:pPr>
        <w:pStyle w:val="Elenco"/>
        <w:spacing w:before="720" w:after="720"/>
        <w:ind w:left="539" w:right="641" w:firstLine="0"/>
        <w:jc w:val="center"/>
        <w:rPr>
          <w:rFonts w:ascii="Calibri" w:hAnsi="Calibri" w:cs="Calibri"/>
          <w:i/>
          <w:iCs/>
          <w:sz w:val="32"/>
          <w:u w:val="single"/>
        </w:rPr>
      </w:pPr>
      <w:r>
        <w:rPr>
          <w:rFonts w:ascii="Calibri" w:hAnsi="Calibri" w:cs="Calibri"/>
          <w:i/>
          <w:iCs/>
          <w:sz w:val="32"/>
          <w:u w:val="single"/>
        </w:rPr>
        <w:t>B</w:t>
      </w:r>
      <w:r w:rsidR="001E269B" w:rsidRPr="006A6FD9">
        <w:rPr>
          <w:rFonts w:ascii="Calibri" w:hAnsi="Calibri" w:cs="Calibri"/>
          <w:i/>
          <w:iCs/>
          <w:sz w:val="32"/>
          <w:u w:val="single"/>
        </w:rPr>
        <w:t>) SVOLGIMENTO DI ADEGUATI PROGRAMMI ANNUALI DI PROPAGANDA PER LA PR</w:t>
      </w:r>
      <w:r w:rsidR="00237F19">
        <w:rPr>
          <w:rFonts w:ascii="Calibri" w:hAnsi="Calibri" w:cs="Calibri"/>
          <w:i/>
          <w:iCs/>
          <w:sz w:val="32"/>
          <w:u w:val="single"/>
        </w:rPr>
        <w:t>EVENZIONE</w:t>
      </w:r>
      <w:r w:rsidR="001E269B" w:rsidRPr="006A6FD9">
        <w:rPr>
          <w:rFonts w:ascii="Calibri" w:hAnsi="Calibri" w:cs="Calibri"/>
          <w:i/>
          <w:iCs/>
          <w:sz w:val="32"/>
          <w:u w:val="single"/>
        </w:rPr>
        <w:t xml:space="preserve"> DELLA CECITÀ.</w:t>
      </w:r>
    </w:p>
    <w:p w14:paraId="2449D24E" w14:textId="1B614528" w:rsidR="00997C07" w:rsidRPr="00997C07" w:rsidRDefault="00997C07" w:rsidP="00997C07">
      <w:pPr>
        <w:pStyle w:val="Corpo"/>
        <w:ind w:firstLine="539"/>
        <w:jc w:val="both"/>
        <w:rPr>
          <w:rFonts w:ascii="Calibri" w:hAnsi="Calibri"/>
          <w:sz w:val="24"/>
          <w:szCs w:val="24"/>
        </w:rPr>
      </w:pPr>
      <w:r w:rsidRPr="00997C07">
        <w:rPr>
          <w:rFonts w:ascii="Calibri" w:hAnsi="Calibri"/>
          <w:sz w:val="24"/>
          <w:szCs w:val="24"/>
        </w:rPr>
        <w:t>Proseguirà anche nel 2026 l’impegno di UICI Varese relativo alla prevenzione delle patologie visive, in collaborazione con la IAPB, gli oculisti dell’ASST</w:t>
      </w:r>
      <w:r w:rsidR="00483F26">
        <w:rPr>
          <w:rFonts w:ascii="Calibri" w:hAnsi="Calibri"/>
          <w:sz w:val="24"/>
          <w:szCs w:val="24"/>
        </w:rPr>
        <w:t>-</w:t>
      </w:r>
      <w:r w:rsidRPr="00997C07">
        <w:rPr>
          <w:rFonts w:ascii="Calibri" w:hAnsi="Calibri"/>
          <w:sz w:val="24"/>
          <w:szCs w:val="24"/>
        </w:rPr>
        <w:t>SETTE</w:t>
      </w:r>
      <w:r w:rsidR="00443771">
        <w:rPr>
          <w:rFonts w:ascii="Calibri" w:hAnsi="Calibri"/>
          <w:sz w:val="24"/>
          <w:szCs w:val="24"/>
        </w:rPr>
        <w:t xml:space="preserve"> </w:t>
      </w:r>
      <w:r w:rsidRPr="00997C07">
        <w:rPr>
          <w:rFonts w:ascii="Calibri" w:hAnsi="Calibri"/>
          <w:sz w:val="24"/>
          <w:szCs w:val="24"/>
        </w:rPr>
        <w:t xml:space="preserve">LAGHI, la </w:t>
      </w:r>
      <w:proofErr w:type="spellStart"/>
      <w:r w:rsidRPr="00997C07">
        <w:rPr>
          <w:rFonts w:ascii="Calibri" w:hAnsi="Calibri"/>
          <w:sz w:val="24"/>
          <w:szCs w:val="24"/>
        </w:rPr>
        <w:t>Frastema</w:t>
      </w:r>
      <w:proofErr w:type="spellEnd"/>
      <w:r w:rsidRPr="00997C07">
        <w:rPr>
          <w:rFonts w:ascii="Calibri" w:hAnsi="Calibri"/>
          <w:sz w:val="24"/>
          <w:szCs w:val="24"/>
        </w:rPr>
        <w:t xml:space="preserve"> </w:t>
      </w:r>
      <w:proofErr w:type="spellStart"/>
      <w:r w:rsidRPr="00997C07">
        <w:rPr>
          <w:rFonts w:ascii="Calibri" w:hAnsi="Calibri"/>
          <w:sz w:val="24"/>
          <w:szCs w:val="24"/>
        </w:rPr>
        <w:t>Ophthalmics</w:t>
      </w:r>
      <w:proofErr w:type="spellEnd"/>
      <w:r w:rsidRPr="00997C07">
        <w:rPr>
          <w:rFonts w:ascii="Calibri" w:hAnsi="Calibri"/>
          <w:sz w:val="24"/>
          <w:szCs w:val="24"/>
        </w:rPr>
        <w:t xml:space="preserve"> brand di FE-Group e l’Istituto di Ottica Einaudi di Varese.</w:t>
      </w:r>
    </w:p>
    <w:p w14:paraId="3F15C830" w14:textId="77777777" w:rsidR="00997C07" w:rsidRPr="00997C07" w:rsidRDefault="00997C07" w:rsidP="00997C07">
      <w:pPr>
        <w:pStyle w:val="Corpo"/>
        <w:jc w:val="both"/>
        <w:rPr>
          <w:rFonts w:ascii="Calibri" w:hAnsi="Calibri"/>
          <w:sz w:val="24"/>
          <w:szCs w:val="24"/>
        </w:rPr>
      </w:pPr>
      <w:r w:rsidRPr="00997C07">
        <w:rPr>
          <w:rFonts w:ascii="Calibri" w:hAnsi="Calibri"/>
          <w:sz w:val="24"/>
          <w:szCs w:val="24"/>
        </w:rPr>
        <w:t xml:space="preserve">Proponiamo le seguenti iniziative, peraltro già avviate da anni e prassi ormai consolidate a favore della cittadinanza: </w:t>
      </w:r>
    </w:p>
    <w:p w14:paraId="41ADA8B6" w14:textId="77777777" w:rsidR="00997C07" w:rsidRPr="00997C07" w:rsidRDefault="00997C07" w:rsidP="00997C07">
      <w:pPr>
        <w:pStyle w:val="Corpo"/>
        <w:jc w:val="both"/>
        <w:rPr>
          <w:rFonts w:ascii="Calibri" w:hAnsi="Calibri"/>
          <w:sz w:val="24"/>
          <w:szCs w:val="24"/>
        </w:rPr>
      </w:pPr>
    </w:p>
    <w:p w14:paraId="3E2E2EB3" w14:textId="4C4A788A" w:rsidR="00997C07" w:rsidRPr="00997C07" w:rsidRDefault="00997C07" w:rsidP="00997C07">
      <w:pPr>
        <w:pStyle w:val="Corpo"/>
        <w:jc w:val="both"/>
        <w:rPr>
          <w:rFonts w:ascii="Calibri" w:hAnsi="Calibri"/>
          <w:b/>
          <w:sz w:val="24"/>
          <w:szCs w:val="24"/>
        </w:rPr>
      </w:pPr>
      <w:r w:rsidRPr="00997C07">
        <w:rPr>
          <w:rFonts w:ascii="Calibri" w:hAnsi="Calibri"/>
          <w:b/>
          <w:sz w:val="24"/>
          <w:szCs w:val="24"/>
        </w:rPr>
        <w:t>B - Settimana mondiale del glaucoma</w:t>
      </w:r>
    </w:p>
    <w:p w14:paraId="0CC2680A" w14:textId="77777777" w:rsidR="00997C07" w:rsidRPr="00997C07" w:rsidRDefault="00997C07" w:rsidP="00997C07">
      <w:pPr>
        <w:pStyle w:val="Corpo"/>
        <w:jc w:val="both"/>
        <w:rPr>
          <w:rFonts w:ascii="Calibri" w:hAnsi="Calibri"/>
          <w:sz w:val="24"/>
          <w:szCs w:val="24"/>
        </w:rPr>
      </w:pPr>
    </w:p>
    <w:p w14:paraId="191E0766" w14:textId="742AB1DD" w:rsidR="00997C07" w:rsidRPr="00997C07" w:rsidRDefault="00997C07" w:rsidP="00997C07">
      <w:pPr>
        <w:pStyle w:val="Corpo"/>
        <w:ind w:firstLine="708"/>
        <w:jc w:val="both"/>
        <w:rPr>
          <w:rFonts w:ascii="Calibri" w:hAnsi="Calibri"/>
          <w:sz w:val="24"/>
          <w:szCs w:val="24"/>
        </w:rPr>
      </w:pPr>
      <w:r w:rsidRPr="00997C07">
        <w:rPr>
          <w:rFonts w:ascii="Calibri" w:hAnsi="Calibri"/>
          <w:sz w:val="24"/>
          <w:szCs w:val="24"/>
        </w:rPr>
        <w:t xml:space="preserve">Evento annuale che si svolge a marzo, promosso da World </w:t>
      </w:r>
      <w:r w:rsidR="00D57A3B">
        <w:rPr>
          <w:rFonts w:ascii="Calibri" w:hAnsi="Calibri"/>
          <w:sz w:val="24"/>
          <w:szCs w:val="24"/>
        </w:rPr>
        <w:t>G</w:t>
      </w:r>
      <w:r w:rsidRPr="00997C07">
        <w:rPr>
          <w:rFonts w:ascii="Calibri" w:hAnsi="Calibri"/>
          <w:sz w:val="24"/>
          <w:szCs w:val="24"/>
        </w:rPr>
        <w:t>laucoma Association, IAPB Italia e UICI</w:t>
      </w:r>
      <w:r w:rsidR="00C3439D">
        <w:rPr>
          <w:rFonts w:ascii="Calibri" w:hAnsi="Calibri"/>
          <w:sz w:val="24"/>
          <w:szCs w:val="24"/>
        </w:rPr>
        <w:t>, con la collaborazione de</w:t>
      </w:r>
      <w:r w:rsidR="00C3439D" w:rsidRPr="00997C07">
        <w:rPr>
          <w:rFonts w:ascii="Calibri" w:hAnsi="Calibri"/>
          <w:sz w:val="24"/>
          <w:szCs w:val="24"/>
        </w:rPr>
        <w:t>gli oculisti dell’ASST</w:t>
      </w:r>
      <w:r w:rsidR="00C3439D">
        <w:rPr>
          <w:rFonts w:ascii="Calibri" w:hAnsi="Calibri"/>
          <w:sz w:val="24"/>
          <w:szCs w:val="24"/>
        </w:rPr>
        <w:t>-SETTE</w:t>
      </w:r>
      <w:r w:rsidR="002C23BB">
        <w:rPr>
          <w:rFonts w:ascii="Calibri" w:hAnsi="Calibri"/>
          <w:sz w:val="24"/>
          <w:szCs w:val="24"/>
        </w:rPr>
        <w:t xml:space="preserve"> </w:t>
      </w:r>
      <w:r w:rsidR="00C3439D">
        <w:rPr>
          <w:rFonts w:ascii="Calibri" w:hAnsi="Calibri"/>
          <w:sz w:val="24"/>
          <w:szCs w:val="24"/>
        </w:rPr>
        <w:t>LAGHI</w:t>
      </w:r>
      <w:r w:rsidR="00D57A3B">
        <w:rPr>
          <w:rFonts w:ascii="Calibri" w:hAnsi="Calibri"/>
          <w:sz w:val="24"/>
          <w:szCs w:val="24"/>
        </w:rPr>
        <w:t>; h</w:t>
      </w:r>
      <w:r w:rsidRPr="00997C07">
        <w:rPr>
          <w:rFonts w:ascii="Calibri" w:hAnsi="Calibri"/>
          <w:sz w:val="24"/>
          <w:szCs w:val="24"/>
        </w:rPr>
        <w:t xml:space="preserve">a lo scopo di </w:t>
      </w:r>
      <w:r w:rsidR="00D57A3B">
        <w:rPr>
          <w:rFonts w:ascii="Calibri" w:hAnsi="Calibri"/>
          <w:sz w:val="24"/>
          <w:szCs w:val="24"/>
        </w:rPr>
        <w:t>favorire</w:t>
      </w:r>
      <w:r w:rsidRPr="00997C07">
        <w:rPr>
          <w:rFonts w:ascii="Calibri" w:hAnsi="Calibri"/>
          <w:sz w:val="24"/>
          <w:szCs w:val="24"/>
        </w:rPr>
        <w:t xml:space="preserve"> la diagnosi precoce di questa malattia, indispensabile per la prevenzione della cecità. </w:t>
      </w:r>
      <w:r w:rsidR="00D57A3B">
        <w:rPr>
          <w:rFonts w:ascii="Calibri" w:hAnsi="Calibri"/>
          <w:sz w:val="24"/>
          <w:szCs w:val="24"/>
        </w:rPr>
        <w:t>Oltre alle comunicazioni su giornali, siti web e in trasmissioni radio-televisive, s</w:t>
      </w:r>
      <w:r w:rsidRPr="00997C07">
        <w:rPr>
          <w:rFonts w:ascii="Calibri" w:hAnsi="Calibri"/>
          <w:sz w:val="24"/>
          <w:szCs w:val="24"/>
        </w:rPr>
        <w:t>i effettuano visite oculistiche</w:t>
      </w:r>
      <w:r w:rsidR="00D57A3B">
        <w:rPr>
          <w:rFonts w:ascii="Calibri" w:hAnsi="Calibri"/>
          <w:sz w:val="24"/>
          <w:szCs w:val="24"/>
        </w:rPr>
        <w:t xml:space="preserve"> gratuite per la cittadinanza presso la nostra sede</w:t>
      </w:r>
      <w:r w:rsidRPr="00997C07">
        <w:rPr>
          <w:rFonts w:ascii="Calibri" w:hAnsi="Calibri"/>
          <w:sz w:val="24"/>
          <w:szCs w:val="24"/>
        </w:rPr>
        <w:t xml:space="preserve"> e</w:t>
      </w:r>
      <w:r w:rsidR="00D57A3B">
        <w:rPr>
          <w:rFonts w:ascii="Calibri" w:hAnsi="Calibri"/>
          <w:sz w:val="24"/>
          <w:szCs w:val="24"/>
        </w:rPr>
        <w:t xml:space="preserve"> si diffonde</w:t>
      </w:r>
      <w:r w:rsidRPr="00997C07">
        <w:rPr>
          <w:rFonts w:ascii="Calibri" w:hAnsi="Calibri"/>
          <w:sz w:val="24"/>
          <w:szCs w:val="24"/>
        </w:rPr>
        <w:t xml:space="preserve"> materiale informativo</w:t>
      </w:r>
      <w:r w:rsidR="00D57A3B">
        <w:rPr>
          <w:rFonts w:ascii="Calibri" w:hAnsi="Calibri"/>
          <w:sz w:val="24"/>
          <w:szCs w:val="24"/>
        </w:rPr>
        <w:t xml:space="preserve"> in farmacie, studi medici e in loco.</w:t>
      </w:r>
    </w:p>
    <w:p w14:paraId="300E9DA3" w14:textId="77777777" w:rsidR="00997C07" w:rsidRPr="00997C07" w:rsidRDefault="00997C07" w:rsidP="00997C07">
      <w:pPr>
        <w:pStyle w:val="Corpo"/>
        <w:jc w:val="both"/>
        <w:rPr>
          <w:rFonts w:ascii="Calibri" w:hAnsi="Calibri"/>
          <w:sz w:val="24"/>
          <w:szCs w:val="24"/>
        </w:rPr>
      </w:pPr>
    </w:p>
    <w:p w14:paraId="3BC237ED" w14:textId="7D1D07D2" w:rsidR="00997C07" w:rsidRPr="00997C07" w:rsidRDefault="00997C07" w:rsidP="00997C07">
      <w:pPr>
        <w:pStyle w:val="Corpo"/>
        <w:jc w:val="both"/>
        <w:rPr>
          <w:rFonts w:ascii="Calibri" w:hAnsi="Calibri"/>
          <w:b/>
          <w:sz w:val="24"/>
          <w:szCs w:val="24"/>
        </w:rPr>
      </w:pPr>
      <w:r w:rsidRPr="00997C07">
        <w:rPr>
          <w:rFonts w:ascii="Calibri" w:hAnsi="Calibri"/>
          <w:b/>
          <w:sz w:val="24"/>
          <w:szCs w:val="24"/>
        </w:rPr>
        <w:t>B - Giornata mondiale della vista</w:t>
      </w:r>
    </w:p>
    <w:p w14:paraId="24E86467" w14:textId="77777777" w:rsidR="00997C07" w:rsidRPr="00997C07" w:rsidRDefault="00997C07" w:rsidP="00997C07">
      <w:pPr>
        <w:pStyle w:val="Corpo"/>
        <w:jc w:val="both"/>
        <w:rPr>
          <w:rFonts w:ascii="Calibri" w:hAnsi="Calibri"/>
          <w:sz w:val="24"/>
          <w:szCs w:val="24"/>
        </w:rPr>
      </w:pPr>
    </w:p>
    <w:p w14:paraId="6BFCECEB" w14:textId="4BDFA2BA" w:rsidR="00C3439D" w:rsidRPr="00997C07" w:rsidRDefault="00997C07" w:rsidP="00C3439D">
      <w:pPr>
        <w:pStyle w:val="Corpo"/>
        <w:ind w:firstLine="708"/>
        <w:jc w:val="both"/>
        <w:rPr>
          <w:rFonts w:ascii="Calibri" w:hAnsi="Calibri"/>
          <w:sz w:val="24"/>
          <w:szCs w:val="24"/>
        </w:rPr>
      </w:pPr>
      <w:r w:rsidRPr="00997C07">
        <w:rPr>
          <w:rFonts w:ascii="Calibri" w:hAnsi="Calibri"/>
          <w:sz w:val="24"/>
          <w:szCs w:val="24"/>
        </w:rPr>
        <w:t xml:space="preserve">Promossa dalla IAPB e </w:t>
      </w:r>
      <w:r w:rsidR="00D57A3B">
        <w:rPr>
          <w:rFonts w:ascii="Calibri" w:hAnsi="Calibri"/>
          <w:sz w:val="24"/>
          <w:szCs w:val="24"/>
        </w:rPr>
        <w:t xml:space="preserve">da </w:t>
      </w:r>
      <w:r w:rsidRPr="00997C07">
        <w:rPr>
          <w:rFonts w:ascii="Calibri" w:hAnsi="Calibri"/>
          <w:sz w:val="24"/>
          <w:szCs w:val="24"/>
        </w:rPr>
        <w:t>UICI</w:t>
      </w:r>
      <w:r w:rsidR="00D57A3B">
        <w:rPr>
          <w:rFonts w:ascii="Calibri" w:hAnsi="Calibri"/>
          <w:sz w:val="24"/>
          <w:szCs w:val="24"/>
        </w:rPr>
        <w:t>,</w:t>
      </w:r>
      <w:r w:rsidRPr="00997C07">
        <w:rPr>
          <w:rFonts w:ascii="Calibri" w:hAnsi="Calibri"/>
          <w:sz w:val="24"/>
          <w:szCs w:val="24"/>
        </w:rPr>
        <w:t xml:space="preserve"> </w:t>
      </w:r>
      <w:r w:rsidR="00C3439D">
        <w:rPr>
          <w:rFonts w:ascii="Calibri" w:hAnsi="Calibri"/>
          <w:sz w:val="24"/>
          <w:szCs w:val="24"/>
        </w:rPr>
        <w:t>con la collaborazione de</w:t>
      </w:r>
      <w:r w:rsidR="00C3439D" w:rsidRPr="00997C07">
        <w:rPr>
          <w:rFonts w:ascii="Calibri" w:hAnsi="Calibri"/>
          <w:sz w:val="24"/>
          <w:szCs w:val="24"/>
        </w:rPr>
        <w:t>gli oculisti dell’ASST</w:t>
      </w:r>
      <w:r w:rsidR="00C3439D">
        <w:rPr>
          <w:rFonts w:ascii="Calibri" w:hAnsi="Calibri"/>
          <w:sz w:val="24"/>
          <w:szCs w:val="24"/>
        </w:rPr>
        <w:t>-</w:t>
      </w:r>
      <w:r w:rsidR="00C3439D" w:rsidRPr="00997C07">
        <w:rPr>
          <w:rFonts w:ascii="Calibri" w:hAnsi="Calibri"/>
          <w:sz w:val="24"/>
          <w:szCs w:val="24"/>
        </w:rPr>
        <w:t>SETTE</w:t>
      </w:r>
      <w:r w:rsidR="003D5C18">
        <w:rPr>
          <w:rFonts w:ascii="Calibri" w:hAnsi="Calibri"/>
          <w:sz w:val="24"/>
          <w:szCs w:val="24"/>
        </w:rPr>
        <w:t xml:space="preserve"> </w:t>
      </w:r>
      <w:r w:rsidR="00C3439D" w:rsidRPr="00997C07">
        <w:rPr>
          <w:rFonts w:ascii="Calibri" w:hAnsi="Calibri"/>
          <w:sz w:val="24"/>
          <w:szCs w:val="24"/>
        </w:rPr>
        <w:t>LAGHI</w:t>
      </w:r>
      <w:r w:rsidR="00C3439D">
        <w:rPr>
          <w:rFonts w:ascii="Calibri" w:hAnsi="Calibri"/>
          <w:sz w:val="24"/>
          <w:szCs w:val="24"/>
        </w:rPr>
        <w:t>,</w:t>
      </w:r>
      <w:r w:rsidR="00C3439D" w:rsidRPr="00997C07">
        <w:rPr>
          <w:rFonts w:ascii="Calibri" w:hAnsi="Calibri"/>
          <w:sz w:val="24"/>
          <w:szCs w:val="24"/>
        </w:rPr>
        <w:t xml:space="preserve"> </w:t>
      </w:r>
      <w:r w:rsidRPr="00997C07">
        <w:rPr>
          <w:rFonts w:ascii="Calibri" w:hAnsi="Calibri"/>
          <w:sz w:val="24"/>
          <w:szCs w:val="24"/>
        </w:rPr>
        <w:t>si effettua in ottobre per sensibilizzare sulla prevenzione delle malattie della vista</w:t>
      </w:r>
      <w:r w:rsidR="00D57A3B">
        <w:rPr>
          <w:rFonts w:ascii="Calibri" w:hAnsi="Calibri"/>
          <w:sz w:val="24"/>
          <w:szCs w:val="24"/>
        </w:rPr>
        <w:t>,</w:t>
      </w:r>
      <w:r w:rsidRPr="00997C07">
        <w:rPr>
          <w:rFonts w:ascii="Calibri" w:hAnsi="Calibri"/>
          <w:sz w:val="24"/>
          <w:szCs w:val="24"/>
        </w:rPr>
        <w:t xml:space="preserve"> attraverso </w:t>
      </w:r>
      <w:r w:rsidR="00C3439D">
        <w:rPr>
          <w:rFonts w:ascii="Calibri" w:hAnsi="Calibri"/>
          <w:sz w:val="24"/>
          <w:szCs w:val="24"/>
        </w:rPr>
        <w:t xml:space="preserve">un semplice </w:t>
      </w:r>
      <w:r w:rsidRPr="00997C07">
        <w:rPr>
          <w:rFonts w:ascii="Calibri" w:hAnsi="Calibri"/>
          <w:sz w:val="24"/>
          <w:szCs w:val="24"/>
        </w:rPr>
        <w:t>controll</w:t>
      </w:r>
      <w:r w:rsidR="00C3439D">
        <w:rPr>
          <w:rFonts w:ascii="Calibri" w:hAnsi="Calibri"/>
          <w:sz w:val="24"/>
          <w:szCs w:val="24"/>
        </w:rPr>
        <w:t>o</w:t>
      </w:r>
      <w:r w:rsidRPr="00997C07">
        <w:rPr>
          <w:rFonts w:ascii="Calibri" w:hAnsi="Calibri"/>
          <w:sz w:val="24"/>
          <w:szCs w:val="24"/>
        </w:rPr>
        <w:t xml:space="preserve"> oculistic</w:t>
      </w:r>
      <w:r w:rsidR="00C3439D">
        <w:rPr>
          <w:rFonts w:ascii="Calibri" w:hAnsi="Calibri"/>
          <w:sz w:val="24"/>
          <w:szCs w:val="24"/>
        </w:rPr>
        <w:t>o</w:t>
      </w:r>
      <w:r w:rsidRPr="00997C07">
        <w:rPr>
          <w:rFonts w:ascii="Calibri" w:hAnsi="Calibri"/>
          <w:sz w:val="24"/>
          <w:szCs w:val="24"/>
        </w:rPr>
        <w:t>.</w:t>
      </w:r>
      <w:r w:rsidR="00602829">
        <w:rPr>
          <w:rFonts w:ascii="Calibri" w:hAnsi="Calibri"/>
          <w:sz w:val="24"/>
          <w:szCs w:val="24"/>
        </w:rPr>
        <w:t xml:space="preserve"> </w:t>
      </w:r>
      <w:r w:rsidR="00C3439D" w:rsidRPr="00C3439D">
        <w:rPr>
          <w:rFonts w:ascii="Calibri" w:hAnsi="Calibri"/>
          <w:sz w:val="24"/>
          <w:szCs w:val="24"/>
        </w:rPr>
        <w:t>Le nostre iniziative comprendono sia campagne informative su giornali, online e nei media radiotelevisivi, sia l’erogazione di visite oculistiche gratuite alla popolazione e la distribuzione di opuscoli in farmacie, studi medici e punti informativi locali.</w:t>
      </w:r>
    </w:p>
    <w:p w14:paraId="4D10DA95" w14:textId="2FEE81F9" w:rsidR="00997C07" w:rsidRPr="00997C07" w:rsidRDefault="00997C07" w:rsidP="00602829">
      <w:pPr>
        <w:pStyle w:val="Corpo"/>
        <w:ind w:firstLine="708"/>
        <w:jc w:val="both"/>
        <w:rPr>
          <w:rFonts w:ascii="Calibri" w:hAnsi="Calibri"/>
          <w:sz w:val="24"/>
          <w:szCs w:val="24"/>
        </w:rPr>
      </w:pPr>
    </w:p>
    <w:p w14:paraId="1A9E6751" w14:textId="77777777" w:rsidR="00997C07" w:rsidRPr="00997C07" w:rsidRDefault="00997C07" w:rsidP="00997C07">
      <w:pPr>
        <w:pStyle w:val="Corpo"/>
        <w:jc w:val="both"/>
        <w:rPr>
          <w:rFonts w:ascii="Calibri" w:hAnsi="Calibri"/>
          <w:sz w:val="24"/>
          <w:szCs w:val="24"/>
        </w:rPr>
      </w:pPr>
    </w:p>
    <w:p w14:paraId="49EE4918" w14:textId="6587C1BE" w:rsidR="00997C07" w:rsidRPr="00997C07" w:rsidRDefault="00997C07" w:rsidP="00997C07">
      <w:pPr>
        <w:pStyle w:val="Corpo"/>
        <w:jc w:val="both"/>
        <w:rPr>
          <w:rFonts w:ascii="Calibri" w:hAnsi="Calibri"/>
          <w:b/>
          <w:sz w:val="24"/>
          <w:szCs w:val="24"/>
        </w:rPr>
      </w:pPr>
      <w:r w:rsidRPr="00997C07">
        <w:rPr>
          <w:rFonts w:ascii="Calibri" w:hAnsi="Calibri"/>
          <w:b/>
          <w:sz w:val="24"/>
          <w:szCs w:val="24"/>
        </w:rPr>
        <w:t xml:space="preserve">B - Giornata Regionale della Prevenzione e Riabilitazione visiva. </w:t>
      </w:r>
    </w:p>
    <w:p w14:paraId="5577002C" w14:textId="77777777" w:rsidR="00997C07" w:rsidRPr="00997C07" w:rsidRDefault="00997C07" w:rsidP="00997C07">
      <w:pPr>
        <w:pStyle w:val="Corpo"/>
        <w:jc w:val="both"/>
        <w:rPr>
          <w:rFonts w:ascii="Calibri" w:hAnsi="Calibri"/>
          <w:sz w:val="24"/>
          <w:szCs w:val="24"/>
        </w:rPr>
      </w:pPr>
    </w:p>
    <w:p w14:paraId="514E8BBF" w14:textId="65A21DC1" w:rsidR="00997C07" w:rsidRDefault="00C3439D" w:rsidP="00997C07">
      <w:pPr>
        <w:pStyle w:val="Corpo"/>
        <w:ind w:firstLine="708"/>
        <w:jc w:val="both"/>
        <w:rPr>
          <w:rFonts w:ascii="Calibri" w:hAnsi="Calibri"/>
          <w:sz w:val="24"/>
          <w:szCs w:val="24"/>
        </w:rPr>
      </w:pPr>
      <w:r>
        <w:rPr>
          <w:rFonts w:ascii="Calibri" w:hAnsi="Calibri"/>
          <w:sz w:val="24"/>
          <w:szCs w:val="24"/>
        </w:rPr>
        <w:t>Organizzata nel</w:t>
      </w:r>
      <w:r w:rsidRPr="00997C07">
        <w:rPr>
          <w:rFonts w:ascii="Calibri" w:hAnsi="Calibri"/>
          <w:sz w:val="24"/>
          <w:szCs w:val="24"/>
        </w:rPr>
        <w:t xml:space="preserve"> mese di dicembre</w:t>
      </w:r>
      <w:r>
        <w:rPr>
          <w:rFonts w:ascii="Calibri" w:hAnsi="Calibri"/>
          <w:sz w:val="24"/>
          <w:szCs w:val="24"/>
        </w:rPr>
        <w:t xml:space="preserve">, UICI Varese </w:t>
      </w:r>
      <w:r w:rsidR="00997C07" w:rsidRPr="00997C07">
        <w:rPr>
          <w:rFonts w:ascii="Calibri" w:hAnsi="Calibri"/>
          <w:sz w:val="24"/>
          <w:szCs w:val="24"/>
        </w:rPr>
        <w:t>effettua comunicazione e diffusione di materiale informativo specifico per la sensibilizzazione de</w:t>
      </w:r>
      <w:r>
        <w:rPr>
          <w:rFonts w:ascii="Calibri" w:hAnsi="Calibri"/>
          <w:sz w:val="24"/>
          <w:szCs w:val="24"/>
        </w:rPr>
        <w:t>i cittadini</w:t>
      </w:r>
      <w:r w:rsidR="00997C07" w:rsidRPr="00997C07">
        <w:rPr>
          <w:rFonts w:ascii="Calibri" w:hAnsi="Calibri"/>
          <w:sz w:val="24"/>
          <w:szCs w:val="24"/>
        </w:rPr>
        <w:t>.</w:t>
      </w:r>
    </w:p>
    <w:p w14:paraId="711D195D" w14:textId="77777777" w:rsidR="00A25C7A" w:rsidRDefault="00A25C7A" w:rsidP="00997C07">
      <w:pPr>
        <w:pStyle w:val="Corpo"/>
        <w:ind w:firstLine="708"/>
        <w:jc w:val="both"/>
        <w:rPr>
          <w:rFonts w:ascii="Calibri" w:hAnsi="Calibri"/>
          <w:sz w:val="24"/>
          <w:szCs w:val="24"/>
        </w:rPr>
      </w:pPr>
    </w:p>
    <w:p w14:paraId="041BAF80" w14:textId="77777777" w:rsidR="00A25C7A" w:rsidRPr="00997C07" w:rsidRDefault="00A25C7A" w:rsidP="00997C07">
      <w:pPr>
        <w:pStyle w:val="Corpo"/>
        <w:ind w:firstLine="708"/>
        <w:jc w:val="both"/>
        <w:rPr>
          <w:rFonts w:ascii="Calibri" w:hAnsi="Calibri"/>
          <w:sz w:val="24"/>
          <w:szCs w:val="24"/>
        </w:rPr>
      </w:pPr>
    </w:p>
    <w:p w14:paraId="1A28E4EE" w14:textId="6E148546" w:rsidR="001E269B" w:rsidRPr="006A6FD9" w:rsidRDefault="00A33349" w:rsidP="00384C4C">
      <w:pPr>
        <w:pStyle w:val="Elenco"/>
        <w:spacing w:before="720" w:after="720"/>
        <w:ind w:left="0" w:firstLine="0"/>
        <w:jc w:val="center"/>
        <w:rPr>
          <w:rFonts w:ascii="Calibri" w:hAnsi="Calibri" w:cs="Calibri"/>
          <w:i/>
          <w:iCs/>
          <w:sz w:val="32"/>
          <w:u w:val="single"/>
        </w:rPr>
      </w:pPr>
      <w:r>
        <w:rPr>
          <w:rFonts w:ascii="Calibri" w:hAnsi="Calibri" w:cs="Calibri"/>
          <w:i/>
          <w:iCs/>
          <w:sz w:val="32"/>
          <w:u w:val="single"/>
        </w:rPr>
        <w:lastRenderedPageBreak/>
        <w:t>C)</w:t>
      </w:r>
      <w:r w:rsidR="001E269B" w:rsidRPr="006A6FD9">
        <w:rPr>
          <w:rFonts w:ascii="Calibri" w:hAnsi="Calibri" w:cs="Calibri"/>
          <w:i/>
          <w:iCs/>
          <w:sz w:val="32"/>
          <w:u w:val="single"/>
        </w:rPr>
        <w:t xml:space="preserve"> GARANTIRE LO SVOLGIMENTO DI INTERVENTI ATTI A FAVORIRE L'EDUCAZIONE E L'ISTRUZIONE PROFESSIONALE DELLE PERSONE CON DISABILITÀ VISIVA E, CONSEGUENTEMENTE, IL LORO PROFICUO INSERIMENTO NELLE ATTIVITÀ LAVORATIVE E LA LORO EFFETTIVA PARTECIPAZIONE ALLA VITA SOCIALE DELLA REGIONE.</w:t>
      </w:r>
    </w:p>
    <w:p w14:paraId="4AF4DA89" w14:textId="67A0AF16" w:rsidR="00602829" w:rsidRPr="00602829" w:rsidRDefault="00602829" w:rsidP="00C3439D">
      <w:pPr>
        <w:pStyle w:val="Corpo"/>
        <w:ind w:firstLine="708"/>
        <w:jc w:val="both"/>
        <w:rPr>
          <w:rFonts w:ascii="Calibri" w:hAnsi="Calibri"/>
          <w:sz w:val="24"/>
          <w:szCs w:val="24"/>
        </w:rPr>
      </w:pPr>
      <w:r w:rsidRPr="00602829">
        <w:rPr>
          <w:rFonts w:ascii="Calibri" w:hAnsi="Calibri"/>
          <w:sz w:val="24"/>
          <w:szCs w:val="24"/>
        </w:rPr>
        <w:t>Si considera una priorità garantire ai bambini e ragazzi con cecità o ipovisione l’intervento di UICI per supportarli e fornire consulenza a docenti ed educatori.</w:t>
      </w:r>
      <w:r w:rsidR="00C3439D">
        <w:rPr>
          <w:rFonts w:ascii="Calibri" w:hAnsi="Calibri"/>
          <w:sz w:val="24"/>
          <w:szCs w:val="24"/>
        </w:rPr>
        <w:t xml:space="preserve"> </w:t>
      </w:r>
      <w:r w:rsidRPr="00602829">
        <w:rPr>
          <w:rFonts w:ascii="Calibri" w:hAnsi="Calibri"/>
          <w:sz w:val="24"/>
          <w:szCs w:val="24"/>
        </w:rPr>
        <w:t>Si parteciperà a tavoli tematici e a incontri formativi del personale scolastico, mettendo a disposizione l</w:t>
      </w:r>
      <w:r w:rsidR="00C3439D">
        <w:rPr>
          <w:rFonts w:ascii="Calibri" w:hAnsi="Calibri"/>
          <w:sz w:val="24"/>
          <w:szCs w:val="24"/>
        </w:rPr>
        <w:t xml:space="preserve">e </w:t>
      </w:r>
      <w:r w:rsidRPr="00602829">
        <w:rPr>
          <w:rFonts w:ascii="Calibri" w:hAnsi="Calibri"/>
          <w:sz w:val="24"/>
          <w:szCs w:val="24"/>
        </w:rPr>
        <w:t>esperien</w:t>
      </w:r>
      <w:r w:rsidR="00483F26">
        <w:rPr>
          <w:rFonts w:ascii="Calibri" w:hAnsi="Calibri"/>
          <w:sz w:val="24"/>
          <w:szCs w:val="24"/>
        </w:rPr>
        <w:t>ze</w:t>
      </w:r>
      <w:r w:rsidRPr="00602829">
        <w:rPr>
          <w:rFonts w:ascii="Calibri" w:hAnsi="Calibri"/>
          <w:sz w:val="24"/>
          <w:szCs w:val="24"/>
        </w:rPr>
        <w:t xml:space="preserve"> e le competenze in questo ambito di alcuni nostri volontari.</w:t>
      </w:r>
    </w:p>
    <w:p w14:paraId="6E1F289E" w14:textId="374E7043" w:rsidR="00602829" w:rsidRDefault="00602829" w:rsidP="00602829">
      <w:pPr>
        <w:pStyle w:val="Corpo"/>
        <w:ind w:firstLine="708"/>
        <w:jc w:val="both"/>
        <w:rPr>
          <w:rFonts w:ascii="Calibri" w:hAnsi="Calibri"/>
          <w:sz w:val="24"/>
          <w:szCs w:val="24"/>
        </w:rPr>
      </w:pPr>
      <w:r w:rsidRPr="00602829">
        <w:rPr>
          <w:rFonts w:ascii="Calibri" w:hAnsi="Calibri"/>
          <w:sz w:val="24"/>
          <w:szCs w:val="24"/>
        </w:rPr>
        <w:t>Saremo attenti alle richieste dei genitori fornendo loro ascolto, sostegno e informazioni allo scopo di rappresentare un ponte tra la famiglia e la scuola.</w:t>
      </w:r>
      <w:r>
        <w:rPr>
          <w:rFonts w:ascii="Calibri" w:hAnsi="Calibri"/>
          <w:sz w:val="24"/>
          <w:szCs w:val="24"/>
        </w:rPr>
        <w:t xml:space="preserve"> </w:t>
      </w:r>
      <w:r w:rsidRPr="00602829">
        <w:rPr>
          <w:rFonts w:ascii="Calibri" w:hAnsi="Calibri"/>
          <w:sz w:val="24"/>
          <w:szCs w:val="24"/>
        </w:rPr>
        <w:t>Sarà nostra cura verificare la dotazione di libri e ausili idonei allo studio.</w:t>
      </w:r>
    </w:p>
    <w:p w14:paraId="1C0D1057" w14:textId="68F8061A" w:rsidR="00602829" w:rsidRPr="00602829" w:rsidRDefault="00602829" w:rsidP="00602829">
      <w:pPr>
        <w:pStyle w:val="Corpo"/>
        <w:ind w:firstLine="708"/>
        <w:jc w:val="both"/>
        <w:rPr>
          <w:rFonts w:ascii="Calibri" w:hAnsi="Calibri"/>
          <w:sz w:val="24"/>
          <w:szCs w:val="24"/>
        </w:rPr>
      </w:pPr>
      <w:r w:rsidRPr="00602829">
        <w:rPr>
          <w:rFonts w:ascii="Calibri" w:hAnsi="Calibri"/>
          <w:sz w:val="24"/>
          <w:szCs w:val="24"/>
        </w:rPr>
        <w:t>Nel 2026 proseguiremo la collaborazione con la biblioteca civica di Vergiate per la creazione di libri tattili per bambini, intrapresa ormai da diversi anni, fornendo la nostra consulenza anche ai genitori.</w:t>
      </w:r>
    </w:p>
    <w:p w14:paraId="3C388DE8" w14:textId="77777777" w:rsidR="00602829" w:rsidRPr="00602829" w:rsidRDefault="00602829" w:rsidP="00602829">
      <w:pPr>
        <w:pStyle w:val="Corpo"/>
        <w:jc w:val="both"/>
        <w:rPr>
          <w:rFonts w:ascii="Calibri" w:hAnsi="Calibri"/>
          <w:sz w:val="24"/>
          <w:szCs w:val="24"/>
        </w:rPr>
      </w:pPr>
    </w:p>
    <w:p w14:paraId="60A8CEE0" w14:textId="4340E789" w:rsidR="00602829" w:rsidRPr="00602829" w:rsidRDefault="00602829" w:rsidP="00602829">
      <w:pPr>
        <w:pStyle w:val="Corpo"/>
        <w:jc w:val="both"/>
        <w:rPr>
          <w:rFonts w:ascii="Calibri" w:hAnsi="Calibri"/>
          <w:b/>
          <w:sz w:val="24"/>
          <w:szCs w:val="24"/>
        </w:rPr>
      </w:pPr>
      <w:r w:rsidRPr="00602829">
        <w:rPr>
          <w:rFonts w:ascii="Calibri" w:hAnsi="Calibri"/>
          <w:b/>
          <w:sz w:val="24"/>
          <w:szCs w:val="24"/>
        </w:rPr>
        <w:t>C - Inserimento e mantenimento lavorativo d</w:t>
      </w:r>
      <w:r w:rsidR="00E5639C">
        <w:rPr>
          <w:rFonts w:ascii="Calibri" w:hAnsi="Calibri"/>
          <w:b/>
          <w:sz w:val="24"/>
          <w:szCs w:val="24"/>
        </w:rPr>
        <w:t>i</w:t>
      </w:r>
      <w:r w:rsidRPr="00602829">
        <w:rPr>
          <w:rFonts w:ascii="Calibri" w:hAnsi="Calibri"/>
          <w:b/>
          <w:sz w:val="24"/>
          <w:szCs w:val="24"/>
        </w:rPr>
        <w:t xml:space="preserve"> ciechi e ipovedenti</w:t>
      </w:r>
    </w:p>
    <w:p w14:paraId="47156029" w14:textId="77777777" w:rsidR="00602829" w:rsidRPr="00602829" w:rsidRDefault="00602829" w:rsidP="00602829">
      <w:pPr>
        <w:pStyle w:val="Corpo"/>
        <w:jc w:val="both"/>
        <w:rPr>
          <w:rFonts w:ascii="Calibri" w:hAnsi="Calibri"/>
          <w:sz w:val="24"/>
          <w:szCs w:val="24"/>
        </w:rPr>
      </w:pPr>
    </w:p>
    <w:p w14:paraId="1A16D73E" w14:textId="77777777" w:rsidR="00602829" w:rsidRPr="00602829" w:rsidRDefault="00602829" w:rsidP="00602829">
      <w:pPr>
        <w:pStyle w:val="Corpo"/>
        <w:ind w:firstLine="708"/>
        <w:jc w:val="both"/>
        <w:rPr>
          <w:rFonts w:ascii="Calibri" w:hAnsi="Calibri"/>
          <w:sz w:val="24"/>
          <w:szCs w:val="24"/>
        </w:rPr>
      </w:pPr>
      <w:r w:rsidRPr="00602829">
        <w:rPr>
          <w:rFonts w:ascii="Calibri" w:hAnsi="Calibri"/>
          <w:sz w:val="24"/>
          <w:szCs w:val="24"/>
        </w:rPr>
        <w:t>UICI Varese è ente accreditato ai servizi al lavoro essendo emanazione dell’Istituto dei Ciechi di Milano. Negli ultimi due anni abbiamo intensificato le azioni mirate a favorire l’inserimento e il mantenimento lavorativo dei soggetti con disabilità visiva ed è nostra intenzione impegnarci particolarmente in questo ambito di grande importanza per garantire la dignità e l’indipendenza di tutte le persone.</w:t>
      </w:r>
    </w:p>
    <w:p w14:paraId="7AFCDD6A" w14:textId="1746CD74" w:rsidR="00602829" w:rsidRPr="00602829" w:rsidRDefault="00602829" w:rsidP="003F4E39">
      <w:pPr>
        <w:pStyle w:val="Corpo"/>
        <w:ind w:firstLine="708"/>
        <w:jc w:val="both"/>
        <w:rPr>
          <w:rFonts w:ascii="Calibri" w:hAnsi="Calibri"/>
          <w:sz w:val="24"/>
          <w:szCs w:val="24"/>
        </w:rPr>
      </w:pPr>
      <w:r>
        <w:rPr>
          <w:rFonts w:ascii="Calibri" w:hAnsi="Calibri"/>
          <w:sz w:val="24"/>
          <w:szCs w:val="24"/>
        </w:rPr>
        <w:t>È</w:t>
      </w:r>
      <w:r w:rsidRPr="00602829">
        <w:rPr>
          <w:rFonts w:ascii="Calibri" w:hAnsi="Calibri"/>
          <w:sz w:val="24"/>
          <w:szCs w:val="24"/>
        </w:rPr>
        <w:t xml:space="preserve"> pur vero che attualmente è sempre più difficile fronteggiare gli ostacoli che si incontrano nel mondo del lavoro, determinati dalla persistenza di pregiudizi</w:t>
      </w:r>
      <w:r w:rsidR="003F4E39">
        <w:rPr>
          <w:rFonts w:ascii="Calibri" w:hAnsi="Calibri"/>
          <w:sz w:val="24"/>
          <w:szCs w:val="24"/>
        </w:rPr>
        <w:t xml:space="preserve">, di </w:t>
      </w:r>
      <w:r w:rsidRPr="00602829">
        <w:rPr>
          <w:rFonts w:ascii="Calibri" w:hAnsi="Calibri"/>
          <w:sz w:val="24"/>
          <w:szCs w:val="24"/>
        </w:rPr>
        <w:t>barriere culturali</w:t>
      </w:r>
      <w:r w:rsidR="00C3439D">
        <w:rPr>
          <w:rFonts w:ascii="Calibri" w:hAnsi="Calibri"/>
          <w:sz w:val="24"/>
          <w:szCs w:val="24"/>
        </w:rPr>
        <w:t xml:space="preserve"> e architettoniche, </w:t>
      </w:r>
      <w:r w:rsidR="003F4E39">
        <w:rPr>
          <w:rFonts w:ascii="Calibri" w:hAnsi="Calibri"/>
          <w:sz w:val="24"/>
          <w:szCs w:val="24"/>
        </w:rPr>
        <w:t xml:space="preserve">e dalla </w:t>
      </w:r>
      <w:r w:rsidRPr="00602829">
        <w:rPr>
          <w:rFonts w:ascii="Calibri" w:hAnsi="Calibri"/>
          <w:sz w:val="24"/>
          <w:szCs w:val="24"/>
        </w:rPr>
        <w:t>necessità di possedere competenze più elevate e trasversali,</w:t>
      </w:r>
      <w:r w:rsidR="003F4E39">
        <w:rPr>
          <w:rFonts w:ascii="Calibri" w:hAnsi="Calibri"/>
          <w:sz w:val="24"/>
          <w:szCs w:val="24"/>
        </w:rPr>
        <w:t xml:space="preserve"> </w:t>
      </w:r>
      <w:r w:rsidRPr="00602829">
        <w:rPr>
          <w:rFonts w:ascii="Calibri" w:hAnsi="Calibri"/>
          <w:sz w:val="24"/>
          <w:szCs w:val="24"/>
        </w:rPr>
        <w:t xml:space="preserve">di conoscere  le tecnologie assistive e di raggiungere i luoghi di lavoro. </w:t>
      </w:r>
    </w:p>
    <w:p w14:paraId="51C72112" w14:textId="7C5A3BB8" w:rsidR="00602829" w:rsidRPr="00602829" w:rsidRDefault="00602829" w:rsidP="00B72AC6">
      <w:pPr>
        <w:pStyle w:val="Corpo"/>
        <w:ind w:firstLine="240"/>
        <w:jc w:val="both"/>
        <w:rPr>
          <w:rFonts w:ascii="Calibri" w:hAnsi="Calibri"/>
          <w:sz w:val="24"/>
          <w:szCs w:val="24"/>
        </w:rPr>
      </w:pPr>
      <w:r w:rsidRPr="00602829">
        <w:rPr>
          <w:rFonts w:ascii="Calibri" w:hAnsi="Calibri"/>
          <w:sz w:val="24"/>
          <w:szCs w:val="24"/>
        </w:rPr>
        <w:t>Attu</w:t>
      </w:r>
      <w:r w:rsidR="00DA3E23">
        <w:rPr>
          <w:rFonts w:ascii="Calibri" w:hAnsi="Calibri"/>
          <w:sz w:val="24"/>
          <w:szCs w:val="24"/>
        </w:rPr>
        <w:t>eremo</w:t>
      </w:r>
      <w:r w:rsidRPr="00602829">
        <w:rPr>
          <w:rFonts w:ascii="Calibri" w:hAnsi="Calibri"/>
          <w:sz w:val="24"/>
          <w:szCs w:val="24"/>
        </w:rPr>
        <w:t xml:space="preserve"> contemporaneamente molteplici interventi:</w:t>
      </w:r>
    </w:p>
    <w:p w14:paraId="5F4C893A" w14:textId="026597E5" w:rsidR="00602829" w:rsidRPr="00602829" w:rsidRDefault="00602829" w:rsidP="00602829">
      <w:pPr>
        <w:pStyle w:val="Corpo"/>
        <w:numPr>
          <w:ilvl w:val="0"/>
          <w:numId w:val="26"/>
        </w:numPr>
        <w:jc w:val="both"/>
        <w:rPr>
          <w:rFonts w:ascii="Calibri" w:hAnsi="Calibri"/>
          <w:sz w:val="24"/>
          <w:szCs w:val="24"/>
        </w:rPr>
      </w:pPr>
      <w:r w:rsidRPr="00602829">
        <w:rPr>
          <w:rFonts w:ascii="Calibri" w:hAnsi="Calibri"/>
          <w:sz w:val="24"/>
          <w:szCs w:val="24"/>
        </w:rPr>
        <w:t>promuovere l’istruzione</w:t>
      </w:r>
      <w:r w:rsidR="003F4E39">
        <w:rPr>
          <w:rFonts w:ascii="Calibri" w:hAnsi="Calibri"/>
          <w:sz w:val="24"/>
          <w:szCs w:val="24"/>
        </w:rPr>
        <w:t>;</w:t>
      </w:r>
    </w:p>
    <w:p w14:paraId="1639602C" w14:textId="2AB0A773" w:rsidR="00602829" w:rsidRPr="00602829" w:rsidRDefault="00602829" w:rsidP="00602829">
      <w:pPr>
        <w:pStyle w:val="Corpo"/>
        <w:numPr>
          <w:ilvl w:val="0"/>
          <w:numId w:val="26"/>
        </w:numPr>
        <w:jc w:val="both"/>
        <w:rPr>
          <w:rFonts w:ascii="Calibri" w:hAnsi="Calibri"/>
          <w:sz w:val="24"/>
          <w:szCs w:val="24"/>
        </w:rPr>
      </w:pPr>
      <w:r w:rsidRPr="00602829">
        <w:rPr>
          <w:rFonts w:ascii="Calibri" w:hAnsi="Calibri"/>
          <w:sz w:val="24"/>
          <w:szCs w:val="24"/>
        </w:rPr>
        <w:t xml:space="preserve">fornire, anche </w:t>
      </w:r>
      <w:r w:rsidR="003F4E39">
        <w:rPr>
          <w:rFonts w:ascii="Calibri" w:hAnsi="Calibri"/>
          <w:sz w:val="24"/>
          <w:szCs w:val="24"/>
        </w:rPr>
        <w:t xml:space="preserve">con la </w:t>
      </w:r>
      <w:r w:rsidRPr="00602829">
        <w:rPr>
          <w:rFonts w:ascii="Calibri" w:hAnsi="Calibri"/>
          <w:sz w:val="24"/>
          <w:szCs w:val="24"/>
        </w:rPr>
        <w:t xml:space="preserve">partecipazione a progetti con Regione Lombardia, formazione all’autonomia personale, </w:t>
      </w:r>
      <w:r w:rsidR="003F4E39">
        <w:rPr>
          <w:rFonts w:ascii="Calibri" w:hAnsi="Calibri"/>
          <w:sz w:val="24"/>
          <w:szCs w:val="24"/>
        </w:rPr>
        <w:t>all’</w:t>
      </w:r>
      <w:r w:rsidRPr="00602829">
        <w:rPr>
          <w:rFonts w:ascii="Calibri" w:hAnsi="Calibri"/>
          <w:sz w:val="24"/>
          <w:szCs w:val="24"/>
        </w:rPr>
        <w:t xml:space="preserve">orientamento e mobilità, </w:t>
      </w:r>
      <w:r w:rsidR="003F4E39">
        <w:rPr>
          <w:rFonts w:ascii="Calibri" w:hAnsi="Calibri"/>
          <w:sz w:val="24"/>
          <w:szCs w:val="24"/>
        </w:rPr>
        <w:t>conoscenze</w:t>
      </w:r>
      <w:r w:rsidRPr="00602829">
        <w:rPr>
          <w:rFonts w:ascii="Calibri" w:hAnsi="Calibri"/>
          <w:sz w:val="24"/>
          <w:szCs w:val="24"/>
        </w:rPr>
        <w:t xml:space="preserve"> </w:t>
      </w:r>
      <w:r w:rsidR="003F4E39">
        <w:rPr>
          <w:rFonts w:ascii="Calibri" w:hAnsi="Calibri"/>
          <w:sz w:val="24"/>
          <w:szCs w:val="24"/>
        </w:rPr>
        <w:t>sulle</w:t>
      </w:r>
      <w:r w:rsidRPr="00602829">
        <w:rPr>
          <w:rFonts w:ascii="Calibri" w:hAnsi="Calibri"/>
          <w:sz w:val="24"/>
          <w:szCs w:val="24"/>
        </w:rPr>
        <w:t xml:space="preserve"> tecnologie assistive e </w:t>
      </w:r>
      <w:r w:rsidR="003F4E39">
        <w:rPr>
          <w:rFonts w:ascii="Calibri" w:hAnsi="Calibri"/>
          <w:sz w:val="24"/>
          <w:szCs w:val="24"/>
        </w:rPr>
        <w:t>sull’</w:t>
      </w:r>
      <w:r w:rsidRPr="00602829">
        <w:rPr>
          <w:rFonts w:ascii="Calibri" w:hAnsi="Calibri"/>
          <w:sz w:val="24"/>
          <w:szCs w:val="24"/>
        </w:rPr>
        <w:t>informatica, attraverso percorsi personalizzati</w:t>
      </w:r>
      <w:r w:rsidR="003F4E39">
        <w:rPr>
          <w:rFonts w:ascii="Calibri" w:hAnsi="Calibri"/>
          <w:sz w:val="24"/>
          <w:szCs w:val="24"/>
        </w:rPr>
        <w:t>,</w:t>
      </w:r>
      <w:r w:rsidRPr="00602829">
        <w:rPr>
          <w:rFonts w:ascii="Calibri" w:hAnsi="Calibri"/>
          <w:sz w:val="24"/>
          <w:szCs w:val="24"/>
        </w:rPr>
        <w:t xml:space="preserve"> realizzabili grazie all’esperienza UICI Varese nella riabilitazione</w:t>
      </w:r>
      <w:r w:rsidR="003F4E39">
        <w:rPr>
          <w:rFonts w:ascii="Calibri" w:hAnsi="Calibri"/>
          <w:sz w:val="24"/>
          <w:szCs w:val="24"/>
        </w:rPr>
        <w:t>;</w:t>
      </w:r>
    </w:p>
    <w:p w14:paraId="6BC6C1B0" w14:textId="065BF1AC" w:rsidR="00DA3E23" w:rsidRDefault="003F4E39" w:rsidP="003F4E39">
      <w:pPr>
        <w:pStyle w:val="Corpo"/>
        <w:numPr>
          <w:ilvl w:val="0"/>
          <w:numId w:val="26"/>
        </w:numPr>
        <w:jc w:val="both"/>
        <w:rPr>
          <w:rFonts w:ascii="Calibri" w:hAnsi="Calibri"/>
          <w:sz w:val="24"/>
          <w:szCs w:val="24"/>
        </w:rPr>
      </w:pPr>
      <w:r>
        <w:rPr>
          <w:rFonts w:ascii="Calibri" w:hAnsi="Calibri"/>
          <w:sz w:val="24"/>
          <w:szCs w:val="24"/>
        </w:rPr>
        <w:t>informare</w:t>
      </w:r>
      <w:r w:rsidR="00860937">
        <w:rPr>
          <w:rFonts w:ascii="Calibri" w:hAnsi="Calibri"/>
          <w:sz w:val="24"/>
          <w:szCs w:val="24"/>
        </w:rPr>
        <w:t>, anche grazie ad un video appositamente realizza</w:t>
      </w:r>
      <w:r w:rsidR="00447315">
        <w:rPr>
          <w:rFonts w:ascii="Calibri" w:hAnsi="Calibri"/>
          <w:sz w:val="24"/>
          <w:szCs w:val="24"/>
        </w:rPr>
        <w:t>to da UICI Varese e approvato dal Consiglio Regionale Lombardo UICI,</w:t>
      </w:r>
      <w:r w:rsidRPr="003F4E39">
        <w:rPr>
          <w:rFonts w:ascii="Calibri" w:hAnsi="Calibri"/>
          <w:sz w:val="24"/>
          <w:szCs w:val="24"/>
        </w:rPr>
        <w:t xml:space="preserve"> i datori di lavoro, i consulenti del lavoro e gli operatori del collocamento mirato </w:t>
      </w:r>
      <w:r w:rsidR="00DA3E23">
        <w:rPr>
          <w:rFonts w:ascii="Calibri" w:hAnsi="Calibri"/>
          <w:sz w:val="24"/>
          <w:szCs w:val="24"/>
        </w:rPr>
        <w:t xml:space="preserve">disabili </w:t>
      </w:r>
      <w:r w:rsidRPr="003F4E39">
        <w:rPr>
          <w:rFonts w:ascii="Calibri" w:hAnsi="Calibri"/>
          <w:sz w:val="24"/>
          <w:szCs w:val="24"/>
        </w:rPr>
        <w:t>provinciale</w:t>
      </w:r>
      <w:r>
        <w:rPr>
          <w:rFonts w:ascii="Calibri" w:hAnsi="Calibri"/>
          <w:sz w:val="24"/>
          <w:szCs w:val="24"/>
        </w:rPr>
        <w:t xml:space="preserve"> sul</w:t>
      </w:r>
      <w:r w:rsidRPr="003F4E39">
        <w:rPr>
          <w:rFonts w:ascii="Calibri" w:hAnsi="Calibri"/>
          <w:sz w:val="24"/>
          <w:szCs w:val="24"/>
        </w:rPr>
        <w:t xml:space="preserve">la disabilità visiva, </w:t>
      </w:r>
      <w:r>
        <w:rPr>
          <w:rFonts w:ascii="Calibri" w:hAnsi="Calibri"/>
          <w:sz w:val="24"/>
          <w:szCs w:val="24"/>
        </w:rPr>
        <w:t>sulle</w:t>
      </w:r>
      <w:r w:rsidRPr="003F4E39">
        <w:rPr>
          <w:rFonts w:ascii="Calibri" w:hAnsi="Calibri"/>
          <w:sz w:val="24"/>
          <w:szCs w:val="24"/>
        </w:rPr>
        <w:t xml:space="preserve"> potenzialità delle persone </w:t>
      </w:r>
      <w:proofErr w:type="spellStart"/>
      <w:r w:rsidRPr="003F4E39">
        <w:rPr>
          <w:rFonts w:ascii="Calibri" w:hAnsi="Calibri"/>
          <w:sz w:val="24"/>
          <w:szCs w:val="24"/>
        </w:rPr>
        <w:t>ipo</w:t>
      </w:r>
      <w:proofErr w:type="spellEnd"/>
      <w:r>
        <w:rPr>
          <w:rFonts w:ascii="Calibri" w:hAnsi="Calibri"/>
          <w:sz w:val="24"/>
          <w:szCs w:val="24"/>
        </w:rPr>
        <w:t>/</w:t>
      </w:r>
      <w:r w:rsidRPr="003F4E39">
        <w:rPr>
          <w:rFonts w:ascii="Calibri" w:hAnsi="Calibri"/>
          <w:sz w:val="24"/>
          <w:szCs w:val="24"/>
        </w:rPr>
        <w:t>non vedenti</w:t>
      </w:r>
      <w:r w:rsidR="00DA3E23">
        <w:rPr>
          <w:rFonts w:ascii="Calibri" w:hAnsi="Calibri"/>
          <w:sz w:val="24"/>
          <w:szCs w:val="24"/>
        </w:rPr>
        <w:t>, sulle tecnologie assistive,</w:t>
      </w:r>
      <w:r w:rsidRPr="003F4E39">
        <w:rPr>
          <w:rFonts w:ascii="Calibri" w:hAnsi="Calibri"/>
          <w:sz w:val="24"/>
          <w:szCs w:val="24"/>
        </w:rPr>
        <w:t xml:space="preserve"> </w:t>
      </w:r>
      <w:r>
        <w:rPr>
          <w:rFonts w:ascii="Calibri" w:hAnsi="Calibri"/>
          <w:sz w:val="24"/>
          <w:szCs w:val="24"/>
        </w:rPr>
        <w:t>su</w:t>
      </w:r>
      <w:r w:rsidRPr="003F4E39">
        <w:rPr>
          <w:rFonts w:ascii="Calibri" w:hAnsi="Calibri"/>
          <w:sz w:val="24"/>
          <w:szCs w:val="24"/>
        </w:rPr>
        <w:t>i servizi per la formazione erogati da UICI</w:t>
      </w:r>
      <w:r w:rsidR="00DA3E23">
        <w:rPr>
          <w:rFonts w:ascii="Calibri" w:hAnsi="Calibri"/>
          <w:sz w:val="24"/>
          <w:szCs w:val="24"/>
        </w:rPr>
        <w:t xml:space="preserve"> e sulle agevolazioni fiscali</w:t>
      </w:r>
      <w:r w:rsidRPr="003F4E39">
        <w:rPr>
          <w:rFonts w:ascii="Calibri" w:hAnsi="Calibri"/>
          <w:sz w:val="24"/>
          <w:szCs w:val="24"/>
        </w:rPr>
        <w:t>.</w:t>
      </w:r>
    </w:p>
    <w:p w14:paraId="353EF708" w14:textId="48948225" w:rsidR="00F452C4" w:rsidRPr="00DA3E23" w:rsidRDefault="003F4E39" w:rsidP="00DA3E23">
      <w:pPr>
        <w:pStyle w:val="Corpo"/>
        <w:numPr>
          <w:ilvl w:val="0"/>
          <w:numId w:val="26"/>
        </w:numPr>
        <w:jc w:val="both"/>
        <w:rPr>
          <w:rFonts w:ascii="Calibri" w:hAnsi="Calibri"/>
          <w:sz w:val="24"/>
          <w:szCs w:val="24"/>
        </w:rPr>
      </w:pPr>
      <w:r w:rsidRPr="00DA3E23">
        <w:rPr>
          <w:rFonts w:ascii="Calibri" w:hAnsi="Calibri"/>
          <w:sz w:val="24"/>
          <w:szCs w:val="24"/>
        </w:rPr>
        <w:t>s</w:t>
      </w:r>
      <w:r w:rsidR="00602829" w:rsidRPr="00DA3E23">
        <w:rPr>
          <w:rFonts w:ascii="Calibri" w:hAnsi="Calibri"/>
          <w:sz w:val="24"/>
          <w:szCs w:val="24"/>
        </w:rPr>
        <w:t>i cercherà di verificare l’attuazione delle mansioni equipollenti alla figura del centralinista della legge 113/85</w:t>
      </w:r>
      <w:r w:rsidRPr="00DA3E23">
        <w:rPr>
          <w:rFonts w:ascii="Calibri" w:hAnsi="Calibri"/>
          <w:sz w:val="24"/>
          <w:szCs w:val="24"/>
        </w:rPr>
        <w:t>,</w:t>
      </w:r>
      <w:r w:rsidR="00602829" w:rsidRPr="00DA3E23">
        <w:rPr>
          <w:rFonts w:ascii="Calibri" w:hAnsi="Calibri"/>
          <w:sz w:val="24"/>
          <w:szCs w:val="24"/>
        </w:rPr>
        <w:t xml:space="preserve"> ossia operatore di telemarketing, gestore di banche dati, addetto alle relazioni con il pubblico e operatore amministrativo.</w:t>
      </w:r>
    </w:p>
    <w:p w14:paraId="17920384" w14:textId="77777777" w:rsidR="00483F26" w:rsidRDefault="00483F26" w:rsidP="00483F26">
      <w:pPr>
        <w:pStyle w:val="Testonormale"/>
        <w:jc w:val="both"/>
        <w:rPr>
          <w:rFonts w:ascii="Calibri" w:eastAsia="MS Mincho" w:hAnsi="Calibri" w:cs="Calibri"/>
          <w:sz w:val="24"/>
        </w:rPr>
      </w:pPr>
    </w:p>
    <w:p w14:paraId="0050F3DB" w14:textId="77777777" w:rsidR="00D57A3B" w:rsidRDefault="00D57A3B" w:rsidP="00D57A3B">
      <w:pPr>
        <w:pStyle w:val="Testonormale"/>
        <w:jc w:val="center"/>
        <w:rPr>
          <w:rFonts w:ascii="Calibri" w:hAnsi="Calibri" w:cs="Calibri"/>
          <w:i/>
          <w:iCs/>
          <w:sz w:val="32"/>
          <w:u w:val="single"/>
        </w:rPr>
      </w:pPr>
    </w:p>
    <w:p w14:paraId="73A9542D" w14:textId="08D22137" w:rsidR="001E269B" w:rsidRPr="006A6FD9" w:rsidRDefault="00BD5D79" w:rsidP="00D57A3B">
      <w:pPr>
        <w:pStyle w:val="Testonormale"/>
        <w:jc w:val="center"/>
        <w:rPr>
          <w:rFonts w:ascii="Calibri" w:hAnsi="Calibri" w:cs="Calibri"/>
          <w:i/>
          <w:iCs/>
          <w:sz w:val="32"/>
          <w:u w:val="single"/>
        </w:rPr>
      </w:pPr>
      <w:r>
        <w:rPr>
          <w:rFonts w:ascii="Calibri" w:hAnsi="Calibri" w:cs="Calibri"/>
          <w:i/>
          <w:iCs/>
          <w:sz w:val="32"/>
          <w:u w:val="single"/>
        </w:rPr>
        <w:lastRenderedPageBreak/>
        <w:t>D</w:t>
      </w:r>
      <w:r w:rsidR="001E269B" w:rsidRPr="006A6FD9">
        <w:rPr>
          <w:rFonts w:ascii="Calibri" w:hAnsi="Calibri" w:cs="Calibri"/>
          <w:i/>
          <w:iCs/>
          <w:sz w:val="32"/>
          <w:u w:val="single"/>
        </w:rPr>
        <w:t>) GARANTIRE L'INCREMENTO DELLA RICERCA TECNOLOGICA PRIMARIA, CONSISTENTE NELLO STUDIO, NEL PERFEZIONAMENTO E NELLA SPERIMENTAZIONE DI MATERIALI ED APPARECCHIATURE SPECIALI.</w:t>
      </w:r>
    </w:p>
    <w:p w14:paraId="51940D1F" w14:textId="3CA7C6DD" w:rsidR="004A1DF6" w:rsidRDefault="004A1DF6" w:rsidP="00005C85">
      <w:pPr>
        <w:pStyle w:val="Testonormale"/>
        <w:spacing w:after="120"/>
        <w:ind w:firstLine="567"/>
        <w:jc w:val="both"/>
        <w:rPr>
          <w:rFonts w:ascii="Calibri" w:eastAsia="MS Mincho" w:hAnsi="Calibri" w:cs="Calibri"/>
          <w:sz w:val="24"/>
        </w:rPr>
      </w:pPr>
    </w:p>
    <w:p w14:paraId="0B84EFDF" w14:textId="77777777" w:rsidR="00D57A3B" w:rsidRDefault="00D57A3B" w:rsidP="00005C85">
      <w:pPr>
        <w:pStyle w:val="Testonormale"/>
        <w:spacing w:after="120"/>
        <w:ind w:firstLine="567"/>
        <w:jc w:val="both"/>
        <w:rPr>
          <w:rFonts w:ascii="Calibri" w:eastAsia="MS Mincho" w:hAnsi="Calibri" w:cs="Calibri"/>
          <w:sz w:val="24"/>
        </w:rPr>
      </w:pPr>
    </w:p>
    <w:p w14:paraId="6E0EE588" w14:textId="15D70E2C" w:rsidR="00DC78A2" w:rsidRPr="00602829" w:rsidRDefault="00DC78A2" w:rsidP="00DC78A2">
      <w:pPr>
        <w:spacing w:after="120"/>
        <w:rPr>
          <w:rFonts w:ascii="Calibri" w:eastAsia="Aptos" w:hAnsi="Calibri"/>
          <w:b/>
          <w:bCs/>
          <w:kern w:val="2"/>
          <w:lang w:eastAsia="en-US"/>
          <w14:ligatures w14:val="standardContextual"/>
        </w:rPr>
      </w:pPr>
      <w:r w:rsidRPr="00602829">
        <w:rPr>
          <w:rFonts w:ascii="Calibri" w:eastAsia="Aptos" w:hAnsi="Calibri"/>
          <w:b/>
          <w:bCs/>
          <w:kern w:val="2"/>
          <w:lang w:eastAsia="en-US"/>
          <w14:ligatures w14:val="standardContextual"/>
        </w:rPr>
        <w:t>D - Servizio fornitura</w:t>
      </w:r>
      <w:r w:rsidR="00602829" w:rsidRPr="00602829">
        <w:rPr>
          <w:rFonts w:ascii="Calibri" w:eastAsia="Aptos" w:hAnsi="Calibri"/>
          <w:b/>
          <w:bCs/>
          <w:kern w:val="2"/>
          <w:lang w:eastAsia="en-US"/>
          <w14:ligatures w14:val="standardContextual"/>
        </w:rPr>
        <w:t>, dimostrazione e sperimentazione di</w:t>
      </w:r>
      <w:r w:rsidRPr="00602829">
        <w:rPr>
          <w:rFonts w:ascii="Calibri" w:eastAsia="Aptos" w:hAnsi="Calibri"/>
          <w:b/>
          <w:bCs/>
          <w:kern w:val="2"/>
          <w:lang w:eastAsia="en-US"/>
          <w14:ligatures w14:val="standardContextual"/>
        </w:rPr>
        <w:t xml:space="preserve"> materiale </w:t>
      </w:r>
      <w:proofErr w:type="spellStart"/>
      <w:r w:rsidRPr="00602829">
        <w:rPr>
          <w:rFonts w:ascii="Calibri" w:eastAsia="Aptos" w:hAnsi="Calibri"/>
          <w:b/>
          <w:bCs/>
          <w:kern w:val="2"/>
          <w:lang w:eastAsia="en-US"/>
          <w14:ligatures w14:val="standardContextual"/>
        </w:rPr>
        <w:t>tiflotecnico</w:t>
      </w:r>
      <w:proofErr w:type="spellEnd"/>
    </w:p>
    <w:p w14:paraId="58EA53AC" w14:textId="10986B6F" w:rsidR="00DC78A2" w:rsidRDefault="00602829" w:rsidP="00B72AC6">
      <w:pPr>
        <w:spacing w:after="120"/>
        <w:ind w:firstLine="539"/>
        <w:jc w:val="both"/>
        <w:rPr>
          <w:rFonts w:ascii="Calibri" w:eastAsia="Aptos" w:hAnsi="Calibri"/>
          <w:bCs/>
          <w:kern w:val="2"/>
          <w:lang w:eastAsia="en-US"/>
          <w14:ligatures w14:val="standardContextual"/>
        </w:rPr>
      </w:pPr>
      <w:r w:rsidRPr="00602829">
        <w:rPr>
          <w:rFonts w:ascii="Calibri" w:eastAsia="Aptos" w:hAnsi="Calibri"/>
          <w:bCs/>
          <w:kern w:val="2"/>
          <w:lang w:eastAsia="en-US"/>
          <w14:ligatures w14:val="standardContextual"/>
        </w:rPr>
        <w:t xml:space="preserve">La Sezione continuerà a </w:t>
      </w:r>
      <w:r w:rsidR="00503B93">
        <w:rPr>
          <w:rFonts w:ascii="Calibri" w:eastAsia="Aptos" w:hAnsi="Calibri"/>
          <w:bCs/>
          <w:kern w:val="2"/>
          <w:lang w:eastAsia="en-US"/>
          <w14:ligatures w14:val="standardContextual"/>
        </w:rPr>
        <w:t xml:space="preserve">supportare le persone </w:t>
      </w:r>
      <w:proofErr w:type="spellStart"/>
      <w:r w:rsidR="00825C52">
        <w:rPr>
          <w:rFonts w:ascii="Calibri" w:eastAsia="Aptos" w:hAnsi="Calibri"/>
          <w:bCs/>
          <w:kern w:val="2"/>
          <w:lang w:eastAsia="en-US"/>
          <w14:ligatures w14:val="standardContextual"/>
        </w:rPr>
        <w:t>ipo</w:t>
      </w:r>
      <w:proofErr w:type="spellEnd"/>
      <w:r w:rsidR="00825C52">
        <w:rPr>
          <w:rFonts w:ascii="Calibri" w:eastAsia="Aptos" w:hAnsi="Calibri"/>
          <w:bCs/>
          <w:kern w:val="2"/>
          <w:lang w:eastAsia="en-US"/>
          <w14:ligatures w14:val="standardContextual"/>
        </w:rPr>
        <w:t>/non vedenti</w:t>
      </w:r>
      <w:r w:rsidR="00503B93">
        <w:rPr>
          <w:rFonts w:ascii="Calibri" w:eastAsia="Aptos" w:hAnsi="Calibri"/>
          <w:bCs/>
          <w:kern w:val="2"/>
          <w:lang w:eastAsia="en-US"/>
          <w14:ligatures w14:val="standardContextual"/>
        </w:rPr>
        <w:t xml:space="preserve"> nell’identificazione de</w:t>
      </w:r>
      <w:r w:rsidR="00780665">
        <w:rPr>
          <w:rFonts w:ascii="Calibri" w:eastAsia="Aptos" w:hAnsi="Calibri"/>
          <w:bCs/>
          <w:kern w:val="2"/>
          <w:lang w:eastAsia="en-US"/>
          <w14:ligatures w14:val="standardContextual"/>
        </w:rPr>
        <w:t>gli</w:t>
      </w:r>
      <w:r w:rsidRPr="00602829">
        <w:rPr>
          <w:rFonts w:ascii="Calibri" w:eastAsia="Aptos" w:hAnsi="Calibri"/>
          <w:bCs/>
          <w:kern w:val="2"/>
          <w:lang w:eastAsia="en-US"/>
          <w14:ligatures w14:val="standardContextual"/>
        </w:rPr>
        <w:t xml:space="preserve"> strumenti </w:t>
      </w:r>
      <w:proofErr w:type="spellStart"/>
      <w:r w:rsidRPr="00602829">
        <w:rPr>
          <w:rFonts w:ascii="Calibri" w:eastAsia="Aptos" w:hAnsi="Calibri"/>
          <w:bCs/>
          <w:kern w:val="2"/>
          <w:lang w:eastAsia="en-US"/>
          <w14:ligatures w14:val="standardContextual"/>
        </w:rPr>
        <w:t>tiflotecnici</w:t>
      </w:r>
      <w:proofErr w:type="spellEnd"/>
      <w:r w:rsidRPr="00602829">
        <w:rPr>
          <w:rFonts w:ascii="Calibri" w:eastAsia="Aptos" w:hAnsi="Calibri"/>
          <w:bCs/>
          <w:kern w:val="2"/>
          <w:lang w:eastAsia="en-US"/>
          <w14:ligatures w14:val="standardContextual"/>
        </w:rPr>
        <w:t xml:space="preserve">, informatici ed elettronici utili alla gestione delle difficoltà quotidiane legate alla disabilità visiva, oltre a garantire il prestito di materiale tiflodidattico, </w:t>
      </w:r>
      <w:proofErr w:type="spellStart"/>
      <w:r w:rsidRPr="00602829">
        <w:rPr>
          <w:rFonts w:ascii="Calibri" w:eastAsia="Aptos" w:hAnsi="Calibri"/>
          <w:bCs/>
          <w:kern w:val="2"/>
          <w:lang w:eastAsia="en-US"/>
          <w14:ligatures w14:val="standardContextual"/>
        </w:rPr>
        <w:t>tiflotecnico</w:t>
      </w:r>
      <w:proofErr w:type="spellEnd"/>
      <w:r w:rsidRPr="00602829">
        <w:rPr>
          <w:rFonts w:ascii="Calibri" w:eastAsia="Aptos" w:hAnsi="Calibri"/>
          <w:bCs/>
          <w:kern w:val="2"/>
          <w:lang w:eastAsia="en-US"/>
          <w14:ligatures w14:val="standardContextual"/>
        </w:rPr>
        <w:t xml:space="preserve"> e </w:t>
      </w:r>
      <w:proofErr w:type="spellStart"/>
      <w:r w:rsidRPr="00602829">
        <w:rPr>
          <w:rFonts w:ascii="Calibri" w:eastAsia="Aptos" w:hAnsi="Calibri"/>
          <w:bCs/>
          <w:kern w:val="2"/>
          <w:lang w:eastAsia="en-US"/>
          <w14:ligatures w14:val="standardContextual"/>
        </w:rPr>
        <w:t>tifloinformatico</w:t>
      </w:r>
      <w:proofErr w:type="spellEnd"/>
      <w:r w:rsidRPr="00602829">
        <w:rPr>
          <w:rFonts w:ascii="Calibri" w:eastAsia="Aptos" w:hAnsi="Calibri"/>
          <w:bCs/>
          <w:kern w:val="2"/>
          <w:lang w:eastAsia="en-US"/>
          <w14:ligatures w14:val="standardContextual"/>
        </w:rPr>
        <w:t>. Proseguiremo</w:t>
      </w:r>
      <w:r w:rsidR="00D40D2A">
        <w:rPr>
          <w:rFonts w:ascii="Calibri" w:eastAsia="Aptos" w:hAnsi="Calibri"/>
          <w:bCs/>
          <w:kern w:val="2"/>
          <w:lang w:eastAsia="en-US"/>
          <w14:ligatures w14:val="standardContextual"/>
        </w:rPr>
        <w:t>,</w:t>
      </w:r>
      <w:r w:rsidRPr="00602829">
        <w:rPr>
          <w:rFonts w:ascii="Calibri" w:eastAsia="Aptos" w:hAnsi="Calibri"/>
          <w:bCs/>
          <w:kern w:val="2"/>
          <w:lang w:eastAsia="en-US"/>
          <w14:ligatures w14:val="standardContextual"/>
        </w:rPr>
        <w:t xml:space="preserve"> inoltre</w:t>
      </w:r>
      <w:r w:rsidR="00D40D2A">
        <w:rPr>
          <w:rFonts w:ascii="Calibri" w:eastAsia="Aptos" w:hAnsi="Calibri"/>
          <w:bCs/>
          <w:kern w:val="2"/>
          <w:lang w:eastAsia="en-US"/>
          <w14:ligatures w14:val="standardContextual"/>
        </w:rPr>
        <w:t>,</w:t>
      </w:r>
      <w:r w:rsidRPr="00602829">
        <w:rPr>
          <w:rFonts w:ascii="Calibri" w:eastAsia="Aptos" w:hAnsi="Calibri"/>
          <w:bCs/>
          <w:kern w:val="2"/>
          <w:lang w:eastAsia="en-US"/>
          <w14:ligatures w14:val="standardContextual"/>
        </w:rPr>
        <w:t xml:space="preserve"> nelle attività di dimostrazione e sperimentazione degli ausili, mantenendoci costantemente aggiornati sui progressi della ricerca scientifica e tecnologica e offrendo ai soci indicazioni e suggerimenti sulle soluzioni più efficaci.</w:t>
      </w:r>
    </w:p>
    <w:p w14:paraId="5AA74594" w14:textId="77777777" w:rsidR="00D57A3B" w:rsidRPr="00B72AC6" w:rsidRDefault="00D57A3B" w:rsidP="00B72AC6">
      <w:pPr>
        <w:spacing w:after="120"/>
        <w:ind w:firstLine="539"/>
        <w:jc w:val="both"/>
        <w:rPr>
          <w:rFonts w:ascii="Calibri" w:eastAsia="Aptos" w:hAnsi="Calibri"/>
          <w:bCs/>
          <w:kern w:val="2"/>
          <w:lang w:eastAsia="en-US"/>
          <w14:ligatures w14:val="standardContextual"/>
        </w:rPr>
      </w:pPr>
    </w:p>
    <w:p w14:paraId="43D48715" w14:textId="77777777" w:rsidR="00B72AC6" w:rsidRDefault="00BD5D79" w:rsidP="00B72AC6">
      <w:pPr>
        <w:pStyle w:val="Elenco"/>
        <w:spacing w:before="720" w:after="720"/>
        <w:ind w:left="0" w:right="641" w:firstLine="0"/>
        <w:jc w:val="center"/>
        <w:rPr>
          <w:rFonts w:ascii="Calibri" w:hAnsi="Calibri" w:cs="Calibri"/>
          <w:i/>
          <w:iCs/>
          <w:sz w:val="32"/>
          <w:u w:val="single"/>
        </w:rPr>
      </w:pPr>
      <w:r>
        <w:rPr>
          <w:rFonts w:ascii="Calibri" w:hAnsi="Calibri" w:cs="Calibri"/>
          <w:i/>
          <w:iCs/>
          <w:sz w:val="32"/>
          <w:u w:val="single"/>
        </w:rPr>
        <w:t>E</w:t>
      </w:r>
      <w:r w:rsidR="001E269B" w:rsidRPr="006A6FD9">
        <w:rPr>
          <w:rFonts w:ascii="Calibri" w:hAnsi="Calibri" w:cs="Calibri"/>
          <w:i/>
          <w:iCs/>
          <w:sz w:val="32"/>
          <w:u w:val="single"/>
        </w:rPr>
        <w:t>) GARANTIRE UN'ATTIVITÀ PROMOZIONALE DI SOSTEGNO SUL PIANO SOCIALE, LAVORATIVO E CULTURALE NONCHÉ L'ADEGUAMENTO DELLE STRUTTURE ORGANIZZATIVE AL SODDISFACIMENTO DELLE FONDAMENTALI NECESSITÀ DE</w:t>
      </w:r>
      <w:r w:rsidR="007762E6" w:rsidRPr="006A6FD9">
        <w:rPr>
          <w:rFonts w:ascii="Calibri" w:hAnsi="Calibri" w:cs="Calibri"/>
          <w:i/>
          <w:iCs/>
          <w:sz w:val="32"/>
          <w:u w:val="single"/>
        </w:rPr>
        <w:t>LLE PERSONE IPOVEDENTI E</w:t>
      </w:r>
      <w:r w:rsidR="001E269B" w:rsidRPr="006A6FD9">
        <w:rPr>
          <w:rFonts w:ascii="Calibri" w:hAnsi="Calibri" w:cs="Calibri"/>
          <w:i/>
          <w:iCs/>
          <w:sz w:val="32"/>
          <w:u w:val="single"/>
        </w:rPr>
        <w:t xml:space="preserve"> NON VEDENTI.</w:t>
      </w:r>
    </w:p>
    <w:p w14:paraId="0EB606C5" w14:textId="17F6BB81" w:rsidR="00B72AC6" w:rsidRDefault="00B72AC6" w:rsidP="00B72AC6">
      <w:pPr>
        <w:rPr>
          <w:rFonts w:ascii="Calibri" w:hAnsi="Calibri"/>
          <w:b/>
          <w:color w:val="000000"/>
        </w:rPr>
      </w:pPr>
      <w:r w:rsidRPr="00B72AC6">
        <w:rPr>
          <w:rFonts w:ascii="Calibri" w:hAnsi="Calibri"/>
          <w:b/>
          <w:color w:val="000000"/>
        </w:rPr>
        <w:t>E – Iniziative culturali, socializzanti e ricreative</w:t>
      </w:r>
    </w:p>
    <w:p w14:paraId="6F83FB4F" w14:textId="77777777" w:rsidR="00B72AC6" w:rsidRPr="00B72AC6" w:rsidRDefault="00B72AC6" w:rsidP="00B72AC6">
      <w:pPr>
        <w:rPr>
          <w:rFonts w:ascii="Calibri" w:hAnsi="Calibri"/>
          <w:b/>
        </w:rPr>
      </w:pPr>
    </w:p>
    <w:p w14:paraId="2532E881" w14:textId="5751E8C5" w:rsidR="00B72AC6" w:rsidRDefault="000F7B22" w:rsidP="00B72AC6">
      <w:pPr>
        <w:ind w:firstLine="708"/>
        <w:jc w:val="both"/>
        <w:rPr>
          <w:rFonts w:ascii="Calibri" w:hAnsi="Calibri"/>
        </w:rPr>
      </w:pPr>
      <w:r w:rsidRPr="00B72AC6">
        <w:rPr>
          <w:rFonts w:ascii="Calibri" w:hAnsi="Calibri"/>
        </w:rPr>
        <w:t xml:space="preserve">Nel corso del prossimo anno </w:t>
      </w:r>
      <w:r w:rsidR="001E3338">
        <w:rPr>
          <w:rFonts w:ascii="Calibri" w:hAnsi="Calibri"/>
        </w:rPr>
        <w:t>seguiteremo</w:t>
      </w:r>
      <w:r w:rsidRPr="00B72AC6">
        <w:rPr>
          <w:rFonts w:ascii="Calibri" w:hAnsi="Calibri"/>
        </w:rPr>
        <w:t xml:space="preserve"> nell’organizzazione di iniziative culturali e ricreative</w:t>
      </w:r>
      <w:r w:rsidR="00DA3E23">
        <w:rPr>
          <w:rFonts w:ascii="Calibri" w:hAnsi="Calibri"/>
        </w:rPr>
        <w:t>,</w:t>
      </w:r>
      <w:r w:rsidRPr="00B72AC6">
        <w:rPr>
          <w:rFonts w:ascii="Calibri" w:hAnsi="Calibri"/>
        </w:rPr>
        <w:t xml:space="preserve"> finalizzate a favorire la socializzazione e la partecipazione attiva dei soci. Tra queste rientrano le gite sociali, le visite a musei e ai principali siti di interesse culturale del territorio, e la proposta di un corso di pittura materica. </w:t>
      </w:r>
      <w:r w:rsidR="00ED3498">
        <w:rPr>
          <w:rFonts w:ascii="Calibri" w:hAnsi="Calibri"/>
        </w:rPr>
        <w:t>Incontreremo nuovamente</w:t>
      </w:r>
      <w:r w:rsidRPr="00B72AC6">
        <w:rPr>
          <w:rFonts w:ascii="Calibri" w:hAnsi="Calibri"/>
        </w:rPr>
        <w:t xml:space="preserve"> con il gruppo</w:t>
      </w:r>
      <w:r w:rsidR="00E6170C">
        <w:rPr>
          <w:rFonts w:ascii="Calibri" w:hAnsi="Calibri"/>
        </w:rPr>
        <w:t xml:space="preserve"> di lettrici ad alta voce</w:t>
      </w:r>
      <w:r w:rsidRPr="00B72AC6">
        <w:rPr>
          <w:rFonts w:ascii="Calibri" w:hAnsi="Calibri"/>
        </w:rPr>
        <w:t xml:space="preserve"> “</w:t>
      </w:r>
      <w:r w:rsidR="00DA3E23">
        <w:rPr>
          <w:rFonts w:ascii="Calibri" w:hAnsi="Calibri"/>
        </w:rPr>
        <w:t>Tra le righe</w:t>
      </w:r>
      <w:r w:rsidRPr="00B72AC6">
        <w:rPr>
          <w:rFonts w:ascii="Calibri" w:hAnsi="Calibri"/>
        </w:rPr>
        <w:t xml:space="preserve">” </w:t>
      </w:r>
      <w:r w:rsidR="00E6170C">
        <w:rPr>
          <w:rFonts w:ascii="Calibri" w:hAnsi="Calibri"/>
        </w:rPr>
        <w:t>per intraprendere un percorso di iniziative a favore, soprattutto, delle persone anziane</w:t>
      </w:r>
      <w:r w:rsidR="00D85167">
        <w:rPr>
          <w:rFonts w:ascii="Calibri" w:hAnsi="Calibri"/>
        </w:rPr>
        <w:t>. Proseg</w:t>
      </w:r>
      <w:r w:rsidR="003E31A0">
        <w:rPr>
          <w:rFonts w:ascii="Calibri" w:hAnsi="Calibri"/>
        </w:rPr>
        <w:t>u</w:t>
      </w:r>
      <w:r w:rsidR="00D85167">
        <w:rPr>
          <w:rFonts w:ascii="Calibri" w:hAnsi="Calibri"/>
        </w:rPr>
        <w:t>irà</w:t>
      </w:r>
      <w:r w:rsidRPr="00B72AC6">
        <w:rPr>
          <w:rFonts w:ascii="Calibri" w:hAnsi="Calibri"/>
        </w:rPr>
        <w:t xml:space="preserve"> la partecipazione a spettacoli presso lo Spazio YAK di Varese, per i quali abbiamo fornito consulenza alle organizzatrici</w:t>
      </w:r>
      <w:r w:rsidR="00DA3E23">
        <w:rPr>
          <w:rFonts w:ascii="Calibri" w:hAnsi="Calibri"/>
        </w:rPr>
        <w:t>,</w:t>
      </w:r>
      <w:r w:rsidRPr="00B72AC6">
        <w:rPr>
          <w:rFonts w:ascii="Calibri" w:hAnsi="Calibri"/>
        </w:rPr>
        <w:t xml:space="preserve"> al fine di migliorare </w:t>
      </w:r>
      <w:r w:rsidR="00DA3E23">
        <w:rPr>
          <w:rFonts w:ascii="Calibri" w:hAnsi="Calibri"/>
        </w:rPr>
        <w:t>la fruibilità</w:t>
      </w:r>
      <w:r w:rsidRPr="00B72AC6">
        <w:rPr>
          <w:rFonts w:ascii="Calibri" w:hAnsi="Calibri"/>
        </w:rPr>
        <w:t xml:space="preserve"> del programma</w:t>
      </w:r>
      <w:r w:rsidR="000654CC">
        <w:rPr>
          <w:rFonts w:ascii="Calibri" w:hAnsi="Calibri"/>
        </w:rPr>
        <w:t xml:space="preserve"> teatrale</w:t>
      </w:r>
      <w:r w:rsidRPr="00B72AC6">
        <w:rPr>
          <w:rFonts w:ascii="Calibri" w:hAnsi="Calibri"/>
        </w:rPr>
        <w:t xml:space="preserve"> 2025/2026.</w:t>
      </w:r>
    </w:p>
    <w:p w14:paraId="7ED8A46B" w14:textId="500B9F5D" w:rsidR="000F7B22" w:rsidRDefault="000F7B22" w:rsidP="00B72AC6">
      <w:pPr>
        <w:ind w:firstLine="708"/>
        <w:jc w:val="both"/>
        <w:rPr>
          <w:rFonts w:ascii="Calibri" w:hAnsi="Calibri"/>
        </w:rPr>
      </w:pPr>
      <w:r w:rsidRPr="00B72AC6">
        <w:rPr>
          <w:rFonts w:ascii="Calibri" w:hAnsi="Calibri"/>
        </w:rPr>
        <w:t xml:space="preserve">Particolarmente significativa è la collaborazione con il FAI, avviata nel 2024 e confermata anche per il biennio 2025/2026, con l’obiettivo di rendere più accessibili i siti del territorio varesino </w:t>
      </w:r>
      <w:r w:rsidR="00DA3E23">
        <w:rPr>
          <w:rFonts w:ascii="Calibri" w:hAnsi="Calibri"/>
        </w:rPr>
        <w:t>-</w:t>
      </w:r>
      <w:r w:rsidRPr="00B72AC6">
        <w:rPr>
          <w:rFonts w:ascii="Calibri" w:hAnsi="Calibri"/>
        </w:rPr>
        <w:t xml:space="preserve"> Monastero di Torba, Villa della Porta Bozzolo, Casa Macchi e Villa Panza </w:t>
      </w:r>
      <w:r w:rsidR="00DA3E23">
        <w:rPr>
          <w:rFonts w:ascii="Calibri" w:hAnsi="Calibri"/>
        </w:rPr>
        <w:t>-</w:t>
      </w:r>
      <w:r w:rsidRPr="00B72AC6">
        <w:rPr>
          <w:rFonts w:ascii="Calibri" w:hAnsi="Calibri"/>
        </w:rPr>
        <w:t xml:space="preserve"> attraverso la realizzazione di percorsi e mappe tattili</w:t>
      </w:r>
      <w:r w:rsidR="00D107E8">
        <w:rPr>
          <w:rFonts w:ascii="Calibri" w:hAnsi="Calibri"/>
        </w:rPr>
        <w:t xml:space="preserve"> e</w:t>
      </w:r>
      <w:r w:rsidRPr="00B72AC6">
        <w:rPr>
          <w:rFonts w:ascii="Calibri" w:hAnsi="Calibri"/>
        </w:rPr>
        <w:t xml:space="preserve"> la formazione delle guide</w:t>
      </w:r>
      <w:r w:rsidR="00FC3C35">
        <w:rPr>
          <w:rFonts w:ascii="Calibri" w:hAnsi="Calibri"/>
        </w:rPr>
        <w:t xml:space="preserve"> e del personale delle strutture</w:t>
      </w:r>
      <w:r w:rsidRPr="00B72AC6">
        <w:rPr>
          <w:rFonts w:ascii="Calibri" w:hAnsi="Calibri"/>
        </w:rPr>
        <w:t xml:space="preserve">. I risultati ottenuti finora sono stati molto positivi e ci auguriamo che questa </w:t>
      </w:r>
      <w:r w:rsidR="00DA3E23">
        <w:rPr>
          <w:rFonts w:ascii="Calibri" w:hAnsi="Calibri"/>
        </w:rPr>
        <w:t>cooperazione</w:t>
      </w:r>
      <w:r w:rsidRPr="00B72AC6">
        <w:rPr>
          <w:rFonts w:ascii="Calibri" w:hAnsi="Calibri"/>
        </w:rPr>
        <w:t xml:space="preserve"> possa diventare permanente, contribuendo a diffondere una cultura dell’accessibilità nei luoghi d’arte e di interesse storico.</w:t>
      </w:r>
    </w:p>
    <w:p w14:paraId="54B752F7" w14:textId="77777777" w:rsidR="00B72AC6" w:rsidRPr="00B72AC6" w:rsidRDefault="00B72AC6" w:rsidP="00B72AC6">
      <w:pPr>
        <w:jc w:val="both"/>
        <w:rPr>
          <w:rFonts w:ascii="Calibri" w:hAnsi="Calibri"/>
        </w:rPr>
      </w:pPr>
    </w:p>
    <w:p w14:paraId="2AB40157" w14:textId="770F591C" w:rsidR="000F7B22" w:rsidRDefault="000F7B22" w:rsidP="00B72AC6">
      <w:pPr>
        <w:jc w:val="both"/>
        <w:rPr>
          <w:rFonts w:ascii="Calibri" w:hAnsi="Calibri"/>
          <w:b/>
        </w:rPr>
      </w:pPr>
      <w:r w:rsidRPr="00B72AC6">
        <w:rPr>
          <w:rFonts w:ascii="Calibri" w:hAnsi="Calibri"/>
          <w:b/>
        </w:rPr>
        <w:t>E – Comunicazione (sito internet, social media, radio, TV e giornali)</w:t>
      </w:r>
    </w:p>
    <w:p w14:paraId="22DA7851" w14:textId="77777777" w:rsidR="00B72AC6" w:rsidRPr="00B72AC6" w:rsidRDefault="00B72AC6" w:rsidP="00B72AC6">
      <w:pPr>
        <w:jc w:val="both"/>
        <w:rPr>
          <w:rFonts w:ascii="Calibri" w:hAnsi="Calibri"/>
          <w:b/>
        </w:rPr>
      </w:pPr>
    </w:p>
    <w:p w14:paraId="263C6060" w14:textId="4E534091" w:rsidR="00B72AC6" w:rsidRDefault="000F7B22" w:rsidP="00B72AC6">
      <w:pPr>
        <w:ind w:firstLine="708"/>
        <w:jc w:val="both"/>
        <w:rPr>
          <w:rFonts w:ascii="Calibri" w:hAnsi="Calibri"/>
        </w:rPr>
      </w:pPr>
      <w:r w:rsidRPr="00B72AC6">
        <w:rPr>
          <w:rFonts w:ascii="Calibri" w:hAnsi="Calibri"/>
        </w:rPr>
        <w:lastRenderedPageBreak/>
        <w:t>Rafforzeremo ulteriormente la comunicazione interna e</w:t>
      </w:r>
      <w:r w:rsidR="00DA3E23">
        <w:rPr>
          <w:rFonts w:ascii="Calibri" w:hAnsi="Calibri"/>
        </w:rPr>
        <w:t xml:space="preserve">d </w:t>
      </w:r>
      <w:r w:rsidRPr="00B72AC6">
        <w:rPr>
          <w:rFonts w:ascii="Calibri" w:hAnsi="Calibri"/>
        </w:rPr>
        <w:t>esterna, rendendol</w:t>
      </w:r>
      <w:r w:rsidR="00DA3E23">
        <w:rPr>
          <w:rFonts w:ascii="Calibri" w:hAnsi="Calibri"/>
        </w:rPr>
        <w:t>e</w:t>
      </w:r>
      <w:r w:rsidRPr="00B72AC6">
        <w:rPr>
          <w:rFonts w:ascii="Calibri" w:hAnsi="Calibri"/>
        </w:rPr>
        <w:t xml:space="preserve"> sempre più efficac</w:t>
      </w:r>
      <w:r w:rsidR="00DA3E23">
        <w:rPr>
          <w:rFonts w:ascii="Calibri" w:hAnsi="Calibri"/>
        </w:rPr>
        <w:t>i</w:t>
      </w:r>
      <w:r w:rsidRPr="00B72AC6">
        <w:rPr>
          <w:rFonts w:ascii="Calibri" w:hAnsi="Calibri"/>
        </w:rPr>
        <w:t xml:space="preserve"> e present</w:t>
      </w:r>
      <w:r w:rsidR="00DA3E23">
        <w:rPr>
          <w:rFonts w:ascii="Calibri" w:hAnsi="Calibri"/>
        </w:rPr>
        <w:t>i</w:t>
      </w:r>
      <w:r w:rsidRPr="00B72AC6">
        <w:rPr>
          <w:rFonts w:ascii="Calibri" w:hAnsi="Calibri"/>
        </w:rPr>
        <w:t xml:space="preserve"> tramite social media, mezzi di informazione, conferenze radiofoniche e televisive e articoli sui giornali, soprattutto in occasione delle giornate dedicate alla prevenzione delle malattie della</w:t>
      </w:r>
      <w:r w:rsidR="00B72AC6" w:rsidRPr="00B72AC6">
        <w:rPr>
          <w:rFonts w:ascii="Calibri" w:hAnsi="Calibri"/>
        </w:rPr>
        <w:t xml:space="preserve"> </w:t>
      </w:r>
      <w:r w:rsidRPr="00B72AC6">
        <w:rPr>
          <w:rFonts w:ascii="Calibri" w:hAnsi="Calibri"/>
        </w:rPr>
        <w:t>vista.</w:t>
      </w:r>
    </w:p>
    <w:p w14:paraId="2E0728A1" w14:textId="12D883FB" w:rsidR="00B72AC6" w:rsidRDefault="000F7B22" w:rsidP="00B72AC6">
      <w:pPr>
        <w:ind w:firstLine="708"/>
        <w:jc w:val="both"/>
        <w:rPr>
          <w:rFonts w:ascii="Calibri" w:hAnsi="Calibri"/>
        </w:rPr>
      </w:pPr>
      <w:r w:rsidRPr="00B72AC6">
        <w:rPr>
          <w:rFonts w:ascii="Calibri" w:hAnsi="Calibri"/>
        </w:rPr>
        <w:t>Co</w:t>
      </w:r>
      <w:r w:rsidR="005C7454">
        <w:rPr>
          <w:rFonts w:ascii="Calibri" w:hAnsi="Calibri"/>
        </w:rPr>
        <w:t xml:space="preserve">me sempre </w:t>
      </w:r>
      <w:r w:rsidR="000150D1">
        <w:rPr>
          <w:rFonts w:ascii="Calibri" w:hAnsi="Calibri"/>
        </w:rPr>
        <w:t>d</w:t>
      </w:r>
      <w:r w:rsidR="00DA3E23">
        <w:rPr>
          <w:rFonts w:ascii="Calibri" w:hAnsi="Calibri"/>
        </w:rPr>
        <w:t>iffondere</w:t>
      </w:r>
      <w:r w:rsidR="000150D1">
        <w:rPr>
          <w:rFonts w:ascii="Calibri" w:hAnsi="Calibri"/>
        </w:rPr>
        <w:t>mo</w:t>
      </w:r>
      <w:r w:rsidR="00DA3E23">
        <w:rPr>
          <w:rFonts w:ascii="Calibri" w:hAnsi="Calibri"/>
        </w:rPr>
        <w:t xml:space="preserve"> informazion</w:t>
      </w:r>
      <w:r w:rsidR="000150D1">
        <w:rPr>
          <w:rFonts w:ascii="Calibri" w:hAnsi="Calibri"/>
        </w:rPr>
        <w:t>i</w:t>
      </w:r>
      <w:r w:rsidRPr="00B72AC6">
        <w:rPr>
          <w:rFonts w:ascii="Calibri" w:hAnsi="Calibri"/>
        </w:rPr>
        <w:t xml:space="preserve"> </w:t>
      </w:r>
      <w:r w:rsidR="00DA3E23">
        <w:rPr>
          <w:rFonts w:ascii="Calibri" w:hAnsi="Calibri"/>
        </w:rPr>
        <w:t xml:space="preserve">tramite </w:t>
      </w:r>
      <w:r w:rsidRPr="00B72AC6">
        <w:rPr>
          <w:rFonts w:ascii="Calibri" w:hAnsi="Calibri"/>
        </w:rPr>
        <w:t xml:space="preserve">la nostra pagina Facebook e l’account Instagram, oltre al sito web </w:t>
      </w:r>
      <w:r w:rsidR="00DA3E23">
        <w:rPr>
          <w:rFonts w:ascii="Calibri" w:hAnsi="Calibri"/>
        </w:rPr>
        <w:t>-</w:t>
      </w:r>
      <w:r w:rsidRPr="00B72AC6">
        <w:rPr>
          <w:rFonts w:ascii="Calibri" w:hAnsi="Calibri"/>
        </w:rPr>
        <w:t xml:space="preserve"> recentemente completato, modernizzato e mantenuto costantemente aggiornato </w:t>
      </w:r>
      <w:r w:rsidR="00DA3E23">
        <w:rPr>
          <w:rFonts w:ascii="Calibri" w:hAnsi="Calibri"/>
        </w:rPr>
        <w:t>-</w:t>
      </w:r>
      <w:r w:rsidRPr="00B72AC6">
        <w:rPr>
          <w:rFonts w:ascii="Calibri" w:hAnsi="Calibri"/>
        </w:rPr>
        <w:t xml:space="preserve"> e a p</w:t>
      </w:r>
      <w:r w:rsidR="00711DE7">
        <w:rPr>
          <w:rFonts w:ascii="Calibri" w:hAnsi="Calibri"/>
        </w:rPr>
        <w:t>rendere parte</w:t>
      </w:r>
      <w:r w:rsidRPr="00B72AC6">
        <w:rPr>
          <w:rFonts w:ascii="Calibri" w:hAnsi="Calibri"/>
        </w:rPr>
        <w:t xml:space="preserve"> a trasmissioni radio e televisive, con l’obiettivo di far conoscere la Sezione e promuovere una maggiore consapevolezza sulla disabilità visiva.</w:t>
      </w:r>
    </w:p>
    <w:p w14:paraId="21B6A61D" w14:textId="77777777" w:rsidR="00B72AC6" w:rsidRPr="00B72AC6" w:rsidRDefault="00B72AC6" w:rsidP="00B72AC6">
      <w:pPr>
        <w:jc w:val="both"/>
        <w:rPr>
          <w:rFonts w:ascii="Calibri" w:hAnsi="Calibri"/>
        </w:rPr>
      </w:pPr>
    </w:p>
    <w:p w14:paraId="0B25CF3E" w14:textId="094E6DC1" w:rsidR="000F7B22" w:rsidRDefault="000F7B22" w:rsidP="00B72AC6">
      <w:pPr>
        <w:jc w:val="both"/>
        <w:rPr>
          <w:rFonts w:ascii="Calibri" w:hAnsi="Calibri"/>
          <w:b/>
        </w:rPr>
      </w:pPr>
      <w:r w:rsidRPr="00B72AC6">
        <w:rPr>
          <w:rFonts w:ascii="Calibri" w:hAnsi="Calibri"/>
          <w:b/>
        </w:rPr>
        <w:t>E – Libro Parlat</w:t>
      </w:r>
      <w:r w:rsidR="00B72AC6" w:rsidRPr="00B72AC6">
        <w:rPr>
          <w:rFonts w:ascii="Calibri" w:hAnsi="Calibri"/>
          <w:b/>
        </w:rPr>
        <w:t>o</w:t>
      </w:r>
    </w:p>
    <w:p w14:paraId="20D54268" w14:textId="77777777" w:rsidR="00B72AC6" w:rsidRPr="00B72AC6" w:rsidRDefault="00B72AC6" w:rsidP="00B72AC6">
      <w:pPr>
        <w:jc w:val="both"/>
        <w:rPr>
          <w:rFonts w:ascii="Calibri" w:hAnsi="Calibri"/>
          <w:b/>
        </w:rPr>
      </w:pPr>
    </w:p>
    <w:p w14:paraId="448C2D67" w14:textId="72C2AB75" w:rsidR="000F7B22" w:rsidRDefault="00D24AC6" w:rsidP="00B72AC6">
      <w:pPr>
        <w:ind w:firstLine="708"/>
        <w:jc w:val="both"/>
        <w:rPr>
          <w:rFonts w:ascii="Calibri" w:hAnsi="Calibri"/>
        </w:rPr>
      </w:pPr>
      <w:r>
        <w:rPr>
          <w:rFonts w:ascii="Calibri" w:hAnsi="Calibri"/>
        </w:rPr>
        <w:t>Rimarrà attivo il</w:t>
      </w:r>
      <w:r w:rsidR="000F7B22" w:rsidRPr="00B72AC6">
        <w:rPr>
          <w:rFonts w:ascii="Calibri" w:hAnsi="Calibri"/>
        </w:rPr>
        <w:t xml:space="preserve"> servizio di download e distribuzione ai soci dei libri del Libro Parlato, insieme </w:t>
      </w:r>
      <w:r w:rsidR="00E37007">
        <w:rPr>
          <w:rFonts w:ascii="Calibri" w:hAnsi="Calibri"/>
        </w:rPr>
        <w:t xml:space="preserve">con </w:t>
      </w:r>
      <w:r w:rsidR="000F7B22" w:rsidRPr="00B72AC6">
        <w:rPr>
          <w:rFonts w:ascii="Calibri" w:hAnsi="Calibri"/>
        </w:rPr>
        <w:t>le audio</w:t>
      </w:r>
      <w:r w:rsidR="0023235C">
        <w:rPr>
          <w:rFonts w:ascii="Calibri" w:hAnsi="Calibri"/>
        </w:rPr>
        <w:t>-</w:t>
      </w:r>
      <w:r w:rsidR="000F7B22" w:rsidRPr="00B72AC6">
        <w:rPr>
          <w:rFonts w:ascii="Calibri" w:hAnsi="Calibri"/>
        </w:rPr>
        <w:t>riviste settimanali e mensili, garantendo un accesso semplice e continuativo alla lettura e all’informazione.</w:t>
      </w:r>
    </w:p>
    <w:p w14:paraId="238D9308" w14:textId="77777777" w:rsidR="00B72AC6" w:rsidRPr="00B72AC6" w:rsidRDefault="00B72AC6" w:rsidP="00B72AC6">
      <w:pPr>
        <w:jc w:val="both"/>
        <w:rPr>
          <w:rFonts w:ascii="Calibri" w:hAnsi="Calibri"/>
        </w:rPr>
      </w:pPr>
    </w:p>
    <w:p w14:paraId="09E02B20" w14:textId="147A1A9A" w:rsidR="000F7B22" w:rsidRDefault="000F7B22" w:rsidP="00B72AC6">
      <w:pPr>
        <w:jc w:val="both"/>
        <w:rPr>
          <w:rFonts w:ascii="Calibri" w:hAnsi="Calibri"/>
          <w:b/>
        </w:rPr>
      </w:pPr>
      <w:r w:rsidRPr="00B72AC6">
        <w:rPr>
          <w:rFonts w:ascii="Calibri" w:hAnsi="Calibri"/>
          <w:b/>
        </w:rPr>
        <w:t>E – Accessibilità e abbattimento delle barriere architettoniche</w:t>
      </w:r>
    </w:p>
    <w:p w14:paraId="2B5B3A8C" w14:textId="77777777" w:rsidR="00B72AC6" w:rsidRPr="00B72AC6" w:rsidRDefault="00B72AC6" w:rsidP="00B72AC6">
      <w:pPr>
        <w:jc w:val="both"/>
        <w:rPr>
          <w:rFonts w:ascii="Calibri" w:hAnsi="Calibri"/>
          <w:b/>
        </w:rPr>
      </w:pPr>
    </w:p>
    <w:p w14:paraId="7A75EAAD" w14:textId="40B7BF6B" w:rsidR="00B72AC6" w:rsidRDefault="00D24AC6" w:rsidP="00B72AC6">
      <w:pPr>
        <w:ind w:firstLine="708"/>
        <w:jc w:val="both"/>
        <w:rPr>
          <w:rFonts w:ascii="Calibri" w:hAnsi="Calibri"/>
        </w:rPr>
      </w:pPr>
      <w:r>
        <w:rPr>
          <w:rFonts w:ascii="Calibri" w:hAnsi="Calibri"/>
        </w:rPr>
        <w:t>Svolgeremo ancora</w:t>
      </w:r>
      <w:r w:rsidR="000F7B22" w:rsidRPr="00B72AC6">
        <w:rPr>
          <w:rFonts w:ascii="Calibri" w:hAnsi="Calibri"/>
        </w:rPr>
        <w:t xml:space="preserve"> sopralluoghi, consulenze e segnalazioni rivolte alla pubblica amministrazione e ai gestori del trasporto pubblico e ferroviario, per monitorare e rimuovere le barriere architettoniche che ostacolano le persone con disabilità visiva.</w:t>
      </w:r>
    </w:p>
    <w:p w14:paraId="77E326DD" w14:textId="1F096FA3" w:rsidR="000F7B22" w:rsidRDefault="00D24AC6" w:rsidP="00B72AC6">
      <w:pPr>
        <w:ind w:firstLine="708"/>
        <w:jc w:val="both"/>
        <w:rPr>
          <w:rFonts w:ascii="Calibri" w:hAnsi="Calibri"/>
        </w:rPr>
      </w:pPr>
      <w:r>
        <w:rPr>
          <w:rFonts w:ascii="Calibri" w:hAnsi="Calibri"/>
        </w:rPr>
        <w:t>Parteciperemo</w:t>
      </w:r>
      <w:r w:rsidR="000F7B22" w:rsidRPr="00B72AC6">
        <w:rPr>
          <w:rFonts w:ascii="Calibri" w:hAnsi="Calibri"/>
        </w:rPr>
        <w:t xml:space="preserve"> agli incontri per la definizione dei PEBA </w:t>
      </w:r>
      <w:r>
        <w:rPr>
          <w:rFonts w:ascii="Calibri" w:hAnsi="Calibri"/>
        </w:rPr>
        <w:t>-</w:t>
      </w:r>
      <w:r w:rsidR="000F7B22" w:rsidRPr="00B72AC6">
        <w:rPr>
          <w:rFonts w:ascii="Calibri" w:hAnsi="Calibri"/>
        </w:rPr>
        <w:t xml:space="preserve"> Piani di Eliminazione delle Barriere Architettoniche</w:t>
      </w:r>
      <w:r>
        <w:rPr>
          <w:rFonts w:ascii="Calibri" w:hAnsi="Calibri"/>
        </w:rPr>
        <w:t xml:space="preserve"> -</w:t>
      </w:r>
      <w:r w:rsidR="000F7B22" w:rsidRPr="00B72AC6">
        <w:rPr>
          <w:rFonts w:ascii="Calibri" w:hAnsi="Calibri"/>
        </w:rPr>
        <w:t xml:space="preserve"> e </w:t>
      </w:r>
      <w:r>
        <w:rPr>
          <w:rFonts w:ascii="Calibri" w:hAnsi="Calibri"/>
        </w:rPr>
        <w:t>a quelli</w:t>
      </w:r>
      <w:r w:rsidR="000F7B22" w:rsidRPr="00B72AC6">
        <w:rPr>
          <w:rFonts w:ascii="Calibri" w:hAnsi="Calibri"/>
        </w:rPr>
        <w:t xml:space="preserve"> dei Piani di Zona, promuovendo un confronto costante con gli enti preposti.</w:t>
      </w:r>
      <w:r w:rsidR="00B72AC6">
        <w:rPr>
          <w:rFonts w:ascii="Calibri" w:hAnsi="Calibri"/>
        </w:rPr>
        <w:t xml:space="preserve"> </w:t>
      </w:r>
      <w:r>
        <w:rPr>
          <w:rFonts w:ascii="Calibri" w:hAnsi="Calibri"/>
        </w:rPr>
        <w:t>Manterremo la</w:t>
      </w:r>
      <w:r w:rsidR="000F7B22" w:rsidRPr="00B72AC6">
        <w:rPr>
          <w:rFonts w:ascii="Calibri" w:hAnsi="Calibri"/>
        </w:rPr>
        <w:t xml:space="preserve"> collaborazione con l’Ordine degli Architetti di Varese, con il quale abbiamo già realizzato diversi interventi, per contribuire a una progettazione sempre più inclusiva degli spazi urbani.</w:t>
      </w:r>
    </w:p>
    <w:p w14:paraId="5F49276B" w14:textId="77777777" w:rsidR="00B72AC6" w:rsidRPr="00B72AC6" w:rsidRDefault="00B72AC6" w:rsidP="00B72AC6">
      <w:pPr>
        <w:jc w:val="both"/>
        <w:rPr>
          <w:rFonts w:ascii="Calibri" w:hAnsi="Calibri"/>
        </w:rPr>
      </w:pPr>
    </w:p>
    <w:p w14:paraId="1A1E08D0" w14:textId="3ED718BD" w:rsidR="00B72AC6" w:rsidRDefault="00B72AC6" w:rsidP="00B72AC6">
      <w:pPr>
        <w:jc w:val="both"/>
        <w:rPr>
          <w:rFonts w:ascii="Calibri" w:hAnsi="Calibri"/>
          <w:b/>
        </w:rPr>
      </w:pPr>
      <w:r w:rsidRPr="00B72AC6">
        <w:rPr>
          <w:rFonts w:ascii="Calibri" w:hAnsi="Calibri"/>
          <w:b/>
        </w:rPr>
        <w:t>E – Attività motorie e sportive</w:t>
      </w:r>
    </w:p>
    <w:p w14:paraId="5CDCE1BA" w14:textId="77777777" w:rsidR="00B72AC6" w:rsidRPr="00B72AC6" w:rsidRDefault="00B72AC6" w:rsidP="00B72AC6">
      <w:pPr>
        <w:jc w:val="both"/>
        <w:rPr>
          <w:rFonts w:ascii="Calibri" w:hAnsi="Calibri"/>
          <w:b/>
        </w:rPr>
      </w:pPr>
    </w:p>
    <w:p w14:paraId="2672A9B4" w14:textId="489A7DEF" w:rsidR="000F7B22" w:rsidRDefault="000F7B22" w:rsidP="00B72AC6">
      <w:pPr>
        <w:ind w:firstLine="708"/>
        <w:jc w:val="both"/>
        <w:rPr>
          <w:rFonts w:ascii="Calibri" w:hAnsi="Calibri"/>
        </w:rPr>
      </w:pPr>
      <w:r w:rsidRPr="00B72AC6">
        <w:rPr>
          <w:rFonts w:ascii="Calibri" w:hAnsi="Calibri"/>
        </w:rPr>
        <w:t xml:space="preserve">Favoriremo, come da tradizione, la pratica delle attività sportive quale opportunità preziosa per affrontare la disabilità visiva, anche in forma collettiva, </w:t>
      </w:r>
      <w:r w:rsidR="00D24AC6">
        <w:rPr>
          <w:rFonts w:ascii="Calibri" w:hAnsi="Calibri"/>
        </w:rPr>
        <w:t>valorizzando i</w:t>
      </w:r>
      <w:r w:rsidRPr="00B72AC6">
        <w:rPr>
          <w:rFonts w:ascii="Calibri" w:hAnsi="Calibri"/>
        </w:rPr>
        <w:t xml:space="preserve">l benessere psico-fisico e </w:t>
      </w:r>
      <w:r w:rsidR="00D24AC6">
        <w:rPr>
          <w:rFonts w:ascii="Calibri" w:hAnsi="Calibri"/>
        </w:rPr>
        <w:t>contrastando l’esclusione</w:t>
      </w:r>
      <w:r w:rsidRPr="00B72AC6">
        <w:rPr>
          <w:rFonts w:ascii="Calibri" w:hAnsi="Calibri"/>
        </w:rPr>
        <w:t xml:space="preserve"> sociale delle persone cieche e ipovedenti.</w:t>
      </w:r>
    </w:p>
    <w:p w14:paraId="2DE62BA5" w14:textId="77777777" w:rsidR="00B72AC6" w:rsidRPr="00B72AC6" w:rsidRDefault="00B72AC6" w:rsidP="00B72AC6">
      <w:pPr>
        <w:jc w:val="both"/>
        <w:rPr>
          <w:rFonts w:ascii="Calibri" w:hAnsi="Calibri"/>
        </w:rPr>
      </w:pPr>
    </w:p>
    <w:p w14:paraId="4E6EE655" w14:textId="72252A16" w:rsidR="000F7B22" w:rsidRDefault="000F7B22" w:rsidP="00B72AC6">
      <w:pPr>
        <w:jc w:val="both"/>
        <w:rPr>
          <w:rFonts w:ascii="Calibri" w:hAnsi="Calibri"/>
          <w:b/>
        </w:rPr>
      </w:pPr>
      <w:r w:rsidRPr="00B72AC6">
        <w:rPr>
          <w:rFonts w:ascii="Calibri" w:hAnsi="Calibri"/>
          <w:b/>
        </w:rPr>
        <w:t>E – Iniziative di sensibilizzazione</w:t>
      </w:r>
    </w:p>
    <w:p w14:paraId="16CC8355" w14:textId="77777777" w:rsidR="00B72AC6" w:rsidRPr="00B72AC6" w:rsidRDefault="00B72AC6" w:rsidP="00B72AC6">
      <w:pPr>
        <w:jc w:val="both"/>
        <w:rPr>
          <w:rFonts w:ascii="Calibri" w:hAnsi="Calibri"/>
          <w:b/>
        </w:rPr>
      </w:pPr>
    </w:p>
    <w:p w14:paraId="6AF55408" w14:textId="77777777" w:rsidR="00E30617" w:rsidRDefault="00E30617" w:rsidP="00E30617">
      <w:pPr>
        <w:ind w:firstLine="708"/>
        <w:jc w:val="both"/>
        <w:rPr>
          <w:rFonts w:ascii="Calibri" w:hAnsi="Calibri"/>
        </w:rPr>
      </w:pPr>
      <w:r>
        <w:rPr>
          <w:rFonts w:ascii="Calibri" w:hAnsi="Calibri"/>
        </w:rPr>
        <w:t>Prevediamo anche per il 2026 eventi</w:t>
      </w:r>
      <w:r w:rsidRPr="00B72AC6">
        <w:rPr>
          <w:rFonts w:ascii="Calibri" w:hAnsi="Calibri"/>
        </w:rPr>
        <w:t xml:space="preserve"> di sensibilizzazione rivolt</w:t>
      </w:r>
      <w:r>
        <w:rPr>
          <w:rFonts w:ascii="Calibri" w:hAnsi="Calibri"/>
        </w:rPr>
        <w:t>i</w:t>
      </w:r>
      <w:r w:rsidRPr="00B72AC6">
        <w:rPr>
          <w:rFonts w:ascii="Calibri" w:hAnsi="Calibri"/>
        </w:rPr>
        <w:t xml:space="preserve"> alla cittadinanza e alle scuole, attraverso iniziative consolidate e nuovi progetti.</w:t>
      </w:r>
    </w:p>
    <w:p w14:paraId="60A59996" w14:textId="77777777" w:rsidR="00E30617" w:rsidRDefault="00E30617" w:rsidP="00E30617">
      <w:pPr>
        <w:ind w:firstLine="708"/>
        <w:jc w:val="both"/>
        <w:rPr>
          <w:rFonts w:ascii="Calibri" w:hAnsi="Calibri"/>
        </w:rPr>
      </w:pPr>
      <w:r w:rsidRPr="00B72AC6">
        <w:rPr>
          <w:rFonts w:ascii="Calibri" w:hAnsi="Calibri"/>
        </w:rPr>
        <w:t>Organizzeremo, come ogni anno, la Giornata del Cieco</w:t>
      </w:r>
      <w:r>
        <w:rPr>
          <w:rFonts w:ascii="Calibri" w:hAnsi="Calibri"/>
        </w:rPr>
        <w:t xml:space="preserve">, </w:t>
      </w:r>
      <w:r w:rsidRPr="00B72AC6">
        <w:rPr>
          <w:rFonts w:ascii="Calibri" w:hAnsi="Calibri"/>
        </w:rPr>
        <w:t>Festa di Santa Lucia, appuntamento irrinunciabile che favorisce la socialità dei soci e delle loro famiglie</w:t>
      </w:r>
      <w:r>
        <w:rPr>
          <w:rFonts w:ascii="Calibri" w:hAnsi="Calibri"/>
        </w:rPr>
        <w:t>; celebreremo</w:t>
      </w:r>
      <w:r w:rsidRPr="00B72AC6">
        <w:rPr>
          <w:rFonts w:ascii="Calibri" w:hAnsi="Calibri"/>
        </w:rPr>
        <w:t xml:space="preserve"> </w:t>
      </w:r>
      <w:r>
        <w:rPr>
          <w:rFonts w:ascii="Calibri" w:hAnsi="Calibri"/>
        </w:rPr>
        <w:t xml:space="preserve">anche la </w:t>
      </w:r>
      <w:r w:rsidRPr="00B72AC6">
        <w:rPr>
          <w:rFonts w:ascii="Calibri" w:hAnsi="Calibri"/>
        </w:rPr>
        <w:t>Giornata Nazionale del Braille (21 febbraio)</w:t>
      </w:r>
      <w:r>
        <w:rPr>
          <w:rFonts w:ascii="Calibri" w:hAnsi="Calibri"/>
        </w:rPr>
        <w:t>.</w:t>
      </w:r>
      <w:r w:rsidRPr="00B72AC6">
        <w:rPr>
          <w:rFonts w:ascii="Calibri" w:hAnsi="Calibri"/>
        </w:rPr>
        <w:t xml:space="preserve"> </w:t>
      </w:r>
    </w:p>
    <w:p w14:paraId="4C01F1DF" w14:textId="77777777" w:rsidR="00E30617" w:rsidRDefault="00E30617" w:rsidP="00E30617">
      <w:pPr>
        <w:ind w:firstLine="708"/>
        <w:jc w:val="both"/>
        <w:rPr>
          <w:rFonts w:ascii="Calibri" w:hAnsi="Calibri"/>
        </w:rPr>
      </w:pPr>
      <w:r>
        <w:rPr>
          <w:rFonts w:ascii="Calibri" w:hAnsi="Calibri"/>
        </w:rPr>
        <w:t>P</w:t>
      </w:r>
      <w:r w:rsidRPr="00B72AC6">
        <w:rPr>
          <w:rFonts w:ascii="Calibri" w:hAnsi="Calibri"/>
        </w:rPr>
        <w:t xml:space="preserve">arteciperemo alla Giornata del Cane Guida, </w:t>
      </w:r>
      <w:r>
        <w:rPr>
          <w:rFonts w:ascii="Calibri" w:hAnsi="Calibri"/>
        </w:rPr>
        <w:t xml:space="preserve">proposta </w:t>
      </w:r>
      <w:r w:rsidRPr="00B72AC6">
        <w:rPr>
          <w:rFonts w:ascii="Calibri" w:hAnsi="Calibri"/>
        </w:rPr>
        <w:t>a Milano</w:t>
      </w:r>
      <w:r>
        <w:rPr>
          <w:rFonts w:ascii="Calibri" w:hAnsi="Calibri"/>
        </w:rPr>
        <w:t xml:space="preserve"> nel mese di ottobre, e saremo sempre disponibili a effettuare percorsi di orientamento e mobilità di base, propedeutici a quelli di addestramento con il cane guida.</w:t>
      </w:r>
    </w:p>
    <w:p w14:paraId="01A8E4D0" w14:textId="2D28F63B" w:rsidR="00E30617" w:rsidRDefault="00E30617" w:rsidP="00E30617">
      <w:pPr>
        <w:ind w:firstLine="708"/>
        <w:jc w:val="both"/>
        <w:rPr>
          <w:rFonts w:ascii="Calibri" w:hAnsi="Calibri"/>
        </w:rPr>
      </w:pPr>
      <w:r>
        <w:rPr>
          <w:rFonts w:ascii="Calibri" w:hAnsi="Calibri"/>
        </w:rPr>
        <w:t>Per quanto possibile, prenderemo parte agli incontri con</w:t>
      </w:r>
      <w:r w:rsidRPr="00B72AC6">
        <w:rPr>
          <w:rFonts w:ascii="Calibri" w:hAnsi="Calibri"/>
        </w:rPr>
        <w:t xml:space="preserve"> gli studenti delle scuole primarie e secondarie del territorio</w:t>
      </w:r>
      <w:r>
        <w:rPr>
          <w:rFonts w:ascii="Calibri" w:hAnsi="Calibri"/>
        </w:rPr>
        <w:t xml:space="preserve">, per parlare di disabilità visiva e </w:t>
      </w:r>
      <w:r w:rsidRPr="00B72AC6">
        <w:rPr>
          <w:rFonts w:ascii="Calibri" w:hAnsi="Calibri"/>
        </w:rPr>
        <w:t>per promuovere il volontariato, in collaborazione con gli operatori del CVV – C</w:t>
      </w:r>
      <w:r w:rsidR="00B3027F">
        <w:rPr>
          <w:rFonts w:ascii="Calibri" w:hAnsi="Calibri"/>
        </w:rPr>
        <w:t>oordinamento</w:t>
      </w:r>
      <w:r w:rsidRPr="00B72AC6">
        <w:rPr>
          <w:rFonts w:ascii="Calibri" w:hAnsi="Calibri"/>
        </w:rPr>
        <w:t xml:space="preserve"> Volontari</w:t>
      </w:r>
      <w:r w:rsidR="00C30EA9">
        <w:rPr>
          <w:rFonts w:ascii="Calibri" w:hAnsi="Calibri"/>
        </w:rPr>
        <w:t>ato</w:t>
      </w:r>
      <w:r w:rsidRPr="00B72AC6">
        <w:rPr>
          <w:rFonts w:ascii="Calibri" w:hAnsi="Calibri"/>
        </w:rPr>
        <w:t xml:space="preserve"> Varesin</w:t>
      </w:r>
      <w:r w:rsidR="00C30EA9">
        <w:rPr>
          <w:rFonts w:ascii="Calibri" w:hAnsi="Calibri"/>
        </w:rPr>
        <w:t>o</w:t>
      </w:r>
      <w:r w:rsidRPr="00B72AC6">
        <w:rPr>
          <w:rFonts w:ascii="Calibri" w:hAnsi="Calibri"/>
        </w:rPr>
        <w:t>.</w:t>
      </w:r>
    </w:p>
    <w:p w14:paraId="475EA926" w14:textId="1F232269" w:rsidR="00E30617" w:rsidRDefault="00E30617" w:rsidP="00E30617">
      <w:pPr>
        <w:ind w:firstLine="708"/>
        <w:jc w:val="both"/>
        <w:rPr>
          <w:rFonts w:ascii="Calibri" w:hAnsi="Calibri"/>
        </w:rPr>
      </w:pPr>
      <w:r>
        <w:rPr>
          <w:rFonts w:ascii="Calibri" w:hAnsi="Calibri"/>
        </w:rPr>
        <w:t xml:space="preserve">Per </w:t>
      </w:r>
      <w:r w:rsidRPr="00B72AC6">
        <w:rPr>
          <w:rFonts w:ascii="Calibri" w:hAnsi="Calibri"/>
        </w:rPr>
        <w:t>la Giornata Internazionale per l’eliminazione della violenza contro le donne,</w:t>
      </w:r>
      <w:r>
        <w:rPr>
          <w:rFonts w:ascii="Calibri" w:hAnsi="Calibri"/>
        </w:rPr>
        <w:t xml:space="preserve"> </w:t>
      </w:r>
      <w:r w:rsidRPr="00B72AC6">
        <w:rPr>
          <w:rFonts w:ascii="Calibri" w:hAnsi="Calibri"/>
        </w:rPr>
        <w:t xml:space="preserve">continueremo le attività di sensibilizzazione sui social media e la collaborazione con il Centro </w:t>
      </w:r>
      <w:r w:rsidRPr="00B72AC6">
        <w:rPr>
          <w:rFonts w:ascii="Calibri" w:hAnsi="Calibri"/>
        </w:rPr>
        <w:lastRenderedPageBreak/>
        <w:t>Antiviolenza di Varese: accoglieremo in Sezione le donne con problematiche legate alla violenza di genere, inviandole al Centro quando necessario e fornendo informazioni anche sulla legislazione più recente</w:t>
      </w:r>
      <w:r w:rsidR="006D619F">
        <w:rPr>
          <w:rFonts w:ascii="Calibri" w:hAnsi="Calibri"/>
        </w:rPr>
        <w:t xml:space="preserve"> (</w:t>
      </w:r>
      <w:r w:rsidR="00ED4364">
        <w:rPr>
          <w:rFonts w:ascii="Calibri" w:hAnsi="Calibri"/>
        </w:rPr>
        <w:t>in data 25.11.2025 il Parlamento ha approvato la legge che riconosce il femminicidio come reato specifico</w:t>
      </w:r>
      <w:r w:rsidR="00170989">
        <w:rPr>
          <w:rFonts w:ascii="Calibri" w:hAnsi="Calibri"/>
        </w:rPr>
        <w:t>, importante passo avanti nel contrasto alla violenza di genere</w:t>
      </w:r>
      <w:r w:rsidR="00ED4364">
        <w:rPr>
          <w:rFonts w:ascii="Calibri" w:hAnsi="Calibri"/>
        </w:rPr>
        <w:t>)</w:t>
      </w:r>
      <w:r w:rsidRPr="00B72AC6">
        <w:rPr>
          <w:rFonts w:ascii="Calibri" w:hAnsi="Calibri"/>
        </w:rPr>
        <w:t>.</w:t>
      </w:r>
    </w:p>
    <w:p w14:paraId="0F873A86" w14:textId="0B851150" w:rsidR="000F7B22" w:rsidRDefault="000F7B22" w:rsidP="00E30617">
      <w:pPr>
        <w:jc w:val="both"/>
        <w:rPr>
          <w:rFonts w:ascii="Calibri" w:hAnsi="Calibri"/>
        </w:rPr>
      </w:pPr>
      <w:r w:rsidRPr="00B72AC6">
        <w:rPr>
          <w:rFonts w:ascii="Calibri" w:hAnsi="Calibri"/>
        </w:rPr>
        <w:t>Intendiamo</w:t>
      </w:r>
      <w:r w:rsidR="005D7A51">
        <w:rPr>
          <w:rFonts w:ascii="Calibri" w:hAnsi="Calibri"/>
        </w:rPr>
        <w:t>,</w:t>
      </w:r>
      <w:r w:rsidRPr="00B72AC6">
        <w:rPr>
          <w:rFonts w:ascii="Calibri" w:hAnsi="Calibri"/>
        </w:rPr>
        <w:t xml:space="preserve"> inoltre</w:t>
      </w:r>
      <w:r w:rsidR="005D7A51">
        <w:rPr>
          <w:rFonts w:ascii="Calibri" w:hAnsi="Calibri"/>
        </w:rPr>
        <w:t>,</w:t>
      </w:r>
      <w:r w:rsidRPr="00B72AC6">
        <w:rPr>
          <w:rFonts w:ascii="Calibri" w:hAnsi="Calibri"/>
        </w:rPr>
        <w:t xml:space="preserve"> riproporre le Cene al buio, occasioni di sensibilizzazione e raccolta fondi</w:t>
      </w:r>
      <w:r w:rsidR="007F66F5">
        <w:rPr>
          <w:rFonts w:ascii="Calibri" w:hAnsi="Calibri"/>
        </w:rPr>
        <w:t>.</w:t>
      </w:r>
    </w:p>
    <w:p w14:paraId="0A7C71B7" w14:textId="632325B0" w:rsidR="00D24AC6" w:rsidRDefault="00D24AC6" w:rsidP="00B72AC6">
      <w:pPr>
        <w:ind w:firstLine="708"/>
        <w:jc w:val="both"/>
        <w:rPr>
          <w:rFonts w:ascii="Calibri" w:hAnsi="Calibri"/>
        </w:rPr>
      </w:pPr>
    </w:p>
    <w:p w14:paraId="1E098F07" w14:textId="77777777" w:rsidR="00E30617" w:rsidRPr="00B72AC6" w:rsidRDefault="00E30617" w:rsidP="00860932">
      <w:pPr>
        <w:jc w:val="both"/>
        <w:rPr>
          <w:rFonts w:ascii="Calibri" w:hAnsi="Calibri"/>
        </w:rPr>
      </w:pPr>
    </w:p>
    <w:p w14:paraId="7C2F64BD" w14:textId="5E9DB7FD" w:rsidR="001E269B" w:rsidRPr="00B72AC6" w:rsidRDefault="001E269B">
      <w:pPr>
        <w:pStyle w:val="Testonormale"/>
        <w:jc w:val="both"/>
        <w:rPr>
          <w:rFonts w:ascii="Calibri" w:eastAsia="MS Mincho" w:hAnsi="Calibri" w:cs="Calibri"/>
          <w:sz w:val="24"/>
        </w:rPr>
      </w:pPr>
      <w:r w:rsidRPr="00542927">
        <w:rPr>
          <w:rFonts w:ascii="Calibri" w:eastAsia="MS Mincho" w:hAnsi="Calibri" w:cs="Calibri"/>
          <w:i/>
          <w:sz w:val="32"/>
          <w:u w:val="single"/>
        </w:rPr>
        <w:t>Conclusioni.</w:t>
      </w:r>
    </w:p>
    <w:p w14:paraId="3A1101FF" w14:textId="398653B3" w:rsidR="007F66F5" w:rsidRDefault="007F66F5" w:rsidP="00746F5E">
      <w:pPr>
        <w:pStyle w:val="Testonormale"/>
        <w:spacing w:after="120"/>
        <w:ind w:firstLine="709"/>
        <w:jc w:val="both"/>
        <w:rPr>
          <w:rFonts w:ascii="Calibri" w:eastAsia="MS Mincho" w:hAnsi="Calibri" w:cs="Calibri"/>
          <w:sz w:val="24"/>
        </w:rPr>
      </w:pPr>
    </w:p>
    <w:p w14:paraId="05D7BF8D" w14:textId="2BA42809" w:rsidR="007028A3" w:rsidRDefault="007F66F5" w:rsidP="007028A3">
      <w:pPr>
        <w:jc w:val="both"/>
        <w:rPr>
          <w:rFonts w:ascii="Calibri" w:hAnsi="Calibri"/>
        </w:rPr>
      </w:pPr>
      <w:r>
        <w:rPr>
          <w:rFonts w:ascii="Calibri" w:hAnsi="Calibri"/>
        </w:rPr>
        <w:t xml:space="preserve">Appare evidente che la </w:t>
      </w:r>
      <w:r w:rsidR="00E30617">
        <w:rPr>
          <w:rFonts w:ascii="Calibri" w:hAnsi="Calibri"/>
        </w:rPr>
        <w:t>S</w:t>
      </w:r>
      <w:r>
        <w:rPr>
          <w:rFonts w:ascii="Calibri" w:hAnsi="Calibri"/>
        </w:rPr>
        <w:t xml:space="preserve">ezione UICI di Varese è impegnata su molti fronti per garantire attenzione, informazioni, servizi alle persone </w:t>
      </w:r>
      <w:proofErr w:type="spellStart"/>
      <w:r w:rsidR="007028A3">
        <w:rPr>
          <w:rFonts w:ascii="Calibri" w:hAnsi="Calibri"/>
        </w:rPr>
        <w:t>ipo</w:t>
      </w:r>
      <w:proofErr w:type="spellEnd"/>
      <w:r w:rsidR="007028A3">
        <w:rPr>
          <w:rFonts w:ascii="Calibri" w:hAnsi="Calibri"/>
        </w:rPr>
        <w:t xml:space="preserve"> e non vedenti e per propagare la cultura della disabilità visiva</w:t>
      </w:r>
      <w:r>
        <w:rPr>
          <w:rFonts w:ascii="Calibri" w:hAnsi="Calibri"/>
        </w:rPr>
        <w:t xml:space="preserve">. </w:t>
      </w:r>
    </w:p>
    <w:p w14:paraId="369CCC91" w14:textId="112A474B" w:rsidR="009E4002" w:rsidRDefault="007F66F5" w:rsidP="007028A3">
      <w:pPr>
        <w:ind w:firstLine="708"/>
        <w:jc w:val="both"/>
        <w:rPr>
          <w:rFonts w:ascii="Calibri" w:hAnsi="Calibri" w:cs="Calibri"/>
          <w:color w:val="000000"/>
        </w:rPr>
      </w:pPr>
      <w:r>
        <w:rPr>
          <w:rFonts w:ascii="Calibri" w:hAnsi="Calibri"/>
        </w:rPr>
        <w:t>Tale impegno richiede energie, tempo, riflessione e azioni per pianificare gli interventi e risolvere i problemi. L’umanità e la disponibilità di tutti coloro che operano in s</w:t>
      </w:r>
      <w:r w:rsidR="00E30617">
        <w:rPr>
          <w:rFonts w:ascii="Calibri" w:hAnsi="Calibri"/>
        </w:rPr>
        <w:t>ede</w:t>
      </w:r>
      <w:r>
        <w:rPr>
          <w:rFonts w:ascii="Calibri" w:hAnsi="Calibri"/>
        </w:rPr>
        <w:t xml:space="preserve"> è determinante per giungere ai risultati </w:t>
      </w:r>
      <w:r w:rsidR="009E4002">
        <w:rPr>
          <w:rFonts w:ascii="Calibri" w:hAnsi="Calibri"/>
        </w:rPr>
        <w:t>e spero che il loro esempio stimoli la solidarietà</w:t>
      </w:r>
      <w:r w:rsidR="009E4002">
        <w:rPr>
          <w:rFonts w:ascii="-webkit-standard" w:hAnsi="-webkit-standard"/>
          <w:color w:val="000000"/>
          <w:sz w:val="27"/>
          <w:szCs w:val="27"/>
        </w:rPr>
        <w:t xml:space="preserve"> </w:t>
      </w:r>
      <w:r w:rsidR="009E4002" w:rsidRPr="009E4002">
        <w:rPr>
          <w:rFonts w:ascii="Calibri" w:hAnsi="Calibri" w:cs="Calibri"/>
          <w:color w:val="000000"/>
        </w:rPr>
        <w:t xml:space="preserve">e </w:t>
      </w:r>
      <w:r w:rsidR="007028A3">
        <w:rPr>
          <w:rFonts w:ascii="Calibri" w:hAnsi="Calibri" w:cs="Calibri"/>
          <w:color w:val="000000"/>
        </w:rPr>
        <w:t>esorti</w:t>
      </w:r>
      <w:r w:rsidR="009E4002" w:rsidRPr="009E4002">
        <w:rPr>
          <w:rFonts w:ascii="Calibri" w:hAnsi="Calibri" w:cs="Calibri"/>
          <w:color w:val="000000"/>
        </w:rPr>
        <w:t xml:space="preserve"> sempre più persone a sostenere e condividere il nostro percorso. Solo attraverso una comunità unita e consapevole possiamo costruire un ambiente inclusivo, capace di offrire reali opportunità a chi vive la disabilità visiva. È con questo spirito che desideriamo proseguire il nostro cammino: valorizzando ogni contributo, promuovendo una cultura dell’accoglienza e lavorando, giorno dopo giorno, per migliorare la qualità della vita delle persone cieche e ipovedenti del nostro territorio.</w:t>
      </w:r>
    </w:p>
    <w:p w14:paraId="4124F83F" w14:textId="03FE9B93" w:rsidR="009E4002" w:rsidRDefault="009E4002" w:rsidP="009E4002">
      <w:pPr>
        <w:ind w:firstLine="708"/>
        <w:jc w:val="both"/>
        <w:rPr>
          <w:rFonts w:ascii="Calibri" w:hAnsi="Calibri" w:cs="Calibri"/>
          <w:color w:val="000000"/>
        </w:rPr>
      </w:pPr>
      <w:r>
        <w:rPr>
          <w:rFonts w:ascii="Calibri" w:hAnsi="Calibri" w:cs="Calibri"/>
          <w:color w:val="000000"/>
        </w:rPr>
        <w:t>Non possiamo prescindere, tuttavia, anche dalla disponibilità di sufficienti risorse economiche e invito tutti, pertanto, a contribuire per darci un sostegno; in particolare</w:t>
      </w:r>
      <w:r w:rsidR="007028A3">
        <w:rPr>
          <w:rFonts w:ascii="Calibri" w:hAnsi="Calibri" w:cs="Calibri"/>
          <w:color w:val="000000"/>
        </w:rPr>
        <w:t>,</w:t>
      </w:r>
      <w:r>
        <w:rPr>
          <w:rFonts w:ascii="Calibri" w:hAnsi="Calibri" w:cs="Calibri"/>
          <w:color w:val="000000"/>
        </w:rPr>
        <w:t xml:space="preserve"> mi rivolgo ai </w:t>
      </w:r>
      <w:r w:rsidR="007028A3">
        <w:rPr>
          <w:rFonts w:ascii="Calibri" w:hAnsi="Calibri" w:cs="Calibri"/>
          <w:color w:val="000000"/>
        </w:rPr>
        <w:t>soci</w:t>
      </w:r>
      <w:r>
        <w:rPr>
          <w:rFonts w:ascii="Calibri" w:hAnsi="Calibri" w:cs="Calibri"/>
          <w:color w:val="000000"/>
        </w:rPr>
        <w:t xml:space="preserve"> che decidono di non </w:t>
      </w:r>
      <w:r w:rsidR="00E30617">
        <w:rPr>
          <w:rFonts w:ascii="Calibri" w:hAnsi="Calibri" w:cs="Calibri"/>
          <w:color w:val="000000"/>
        </w:rPr>
        <w:t xml:space="preserve">continuare a </w:t>
      </w:r>
      <w:r w:rsidR="0065606D">
        <w:rPr>
          <w:rFonts w:ascii="Calibri" w:hAnsi="Calibri" w:cs="Calibri"/>
          <w:color w:val="000000"/>
        </w:rPr>
        <w:t>versare la quota associativa</w:t>
      </w:r>
      <w:r w:rsidR="00E30617">
        <w:rPr>
          <w:rFonts w:ascii="Calibri" w:hAnsi="Calibri" w:cs="Calibri"/>
          <w:color w:val="000000"/>
        </w:rPr>
        <w:t xml:space="preserve"> quando </w:t>
      </w:r>
      <w:r>
        <w:rPr>
          <w:rFonts w:ascii="Calibri" w:hAnsi="Calibri" w:cs="Calibri"/>
          <w:color w:val="000000"/>
        </w:rPr>
        <w:t xml:space="preserve">non hanno più bisogno di noi: </w:t>
      </w:r>
      <w:r w:rsidR="0065606D">
        <w:rPr>
          <w:rFonts w:ascii="Calibri" w:hAnsi="Calibri" w:cs="Calibri"/>
          <w:color w:val="000000"/>
        </w:rPr>
        <w:t xml:space="preserve">sostenere e </w:t>
      </w:r>
      <w:r>
        <w:rPr>
          <w:rFonts w:ascii="Calibri" w:hAnsi="Calibri" w:cs="Calibri"/>
          <w:color w:val="000000"/>
        </w:rPr>
        <w:t xml:space="preserve">mantenere attiva la </w:t>
      </w:r>
      <w:r w:rsidR="00E30617">
        <w:rPr>
          <w:rFonts w:ascii="Calibri" w:hAnsi="Calibri" w:cs="Calibri"/>
          <w:color w:val="000000"/>
        </w:rPr>
        <w:t>S</w:t>
      </w:r>
      <w:r>
        <w:rPr>
          <w:rFonts w:ascii="Calibri" w:hAnsi="Calibri" w:cs="Calibri"/>
          <w:color w:val="000000"/>
        </w:rPr>
        <w:t xml:space="preserve">ezione permette anche </w:t>
      </w:r>
      <w:r w:rsidR="00E30617">
        <w:rPr>
          <w:rFonts w:ascii="Calibri" w:hAnsi="Calibri" w:cs="Calibri"/>
          <w:color w:val="000000"/>
        </w:rPr>
        <w:t xml:space="preserve">a </w:t>
      </w:r>
      <w:r>
        <w:rPr>
          <w:rFonts w:ascii="Calibri" w:hAnsi="Calibri" w:cs="Calibri"/>
          <w:color w:val="000000"/>
        </w:rPr>
        <w:t>chi ha bisogno</w:t>
      </w:r>
      <w:r w:rsidR="00B85F1E">
        <w:rPr>
          <w:rFonts w:ascii="Calibri" w:hAnsi="Calibri" w:cs="Calibri"/>
          <w:color w:val="000000"/>
        </w:rPr>
        <w:t>,</w:t>
      </w:r>
      <w:r>
        <w:rPr>
          <w:rFonts w:ascii="Calibri" w:hAnsi="Calibri" w:cs="Calibri"/>
          <w:color w:val="000000"/>
        </w:rPr>
        <w:t xml:space="preserve"> adesso </w:t>
      </w:r>
      <w:r w:rsidR="00B85F1E">
        <w:rPr>
          <w:rFonts w:ascii="Calibri" w:hAnsi="Calibri" w:cs="Calibri"/>
          <w:color w:val="000000"/>
        </w:rPr>
        <w:t xml:space="preserve">e nel futuro, </w:t>
      </w:r>
      <w:r>
        <w:rPr>
          <w:rFonts w:ascii="Calibri" w:hAnsi="Calibri" w:cs="Calibri"/>
          <w:color w:val="000000"/>
        </w:rPr>
        <w:t>del nostro aiuto di trovare accoglienza e servizi. Faremo il possibile per rispettare gli impegni assunti, ma ci riserviamo di apportare modifiche al programma se ci saranno variazioni</w:t>
      </w:r>
      <w:r w:rsidR="007028A3">
        <w:rPr>
          <w:rFonts w:ascii="Calibri" w:hAnsi="Calibri" w:cs="Calibri"/>
          <w:color w:val="000000"/>
        </w:rPr>
        <w:t>,</w:t>
      </w:r>
      <w:r>
        <w:rPr>
          <w:rFonts w:ascii="Calibri" w:hAnsi="Calibri" w:cs="Calibri"/>
          <w:color w:val="000000"/>
        </w:rPr>
        <w:t xml:space="preserve"> </w:t>
      </w:r>
      <w:r w:rsidR="007028A3">
        <w:rPr>
          <w:rFonts w:ascii="Calibri" w:hAnsi="Calibri" w:cs="Calibri"/>
          <w:color w:val="000000"/>
        </w:rPr>
        <w:t>ora</w:t>
      </w:r>
      <w:r>
        <w:rPr>
          <w:rFonts w:ascii="Calibri" w:hAnsi="Calibri" w:cs="Calibri"/>
          <w:color w:val="000000"/>
        </w:rPr>
        <w:t xml:space="preserve"> imprevedibili e indipendenti da noi.</w:t>
      </w:r>
      <w:r w:rsidR="00E30617">
        <w:rPr>
          <w:rFonts w:ascii="Calibri" w:hAnsi="Calibri" w:cs="Calibri"/>
          <w:color w:val="000000"/>
        </w:rPr>
        <w:t xml:space="preserve"> Ricordo anche che il nuovo statuto dell’UICI consente anche alle persone vedenti di diventare soci effettivi della Sezione.</w:t>
      </w:r>
    </w:p>
    <w:p w14:paraId="69EEAADD" w14:textId="77777777" w:rsidR="007028A3" w:rsidRDefault="007028A3" w:rsidP="009E4002">
      <w:pPr>
        <w:ind w:firstLine="708"/>
        <w:jc w:val="both"/>
      </w:pPr>
    </w:p>
    <w:p w14:paraId="00782F69" w14:textId="6F7ABD8C" w:rsidR="007F66F5" w:rsidRDefault="007F66F5" w:rsidP="007F66F5">
      <w:pPr>
        <w:ind w:firstLine="708"/>
        <w:jc w:val="both"/>
        <w:rPr>
          <w:rFonts w:ascii="Calibri" w:hAnsi="Calibri"/>
        </w:rPr>
      </w:pPr>
    </w:p>
    <w:p w14:paraId="7145DF7A" w14:textId="77777777" w:rsidR="007F66F5" w:rsidRPr="006A6FD9" w:rsidRDefault="007F66F5" w:rsidP="00746F5E">
      <w:pPr>
        <w:pStyle w:val="Testonormale"/>
        <w:spacing w:after="120"/>
        <w:ind w:firstLine="709"/>
        <w:jc w:val="both"/>
        <w:rPr>
          <w:rFonts w:ascii="Calibri" w:eastAsia="MS Mincho" w:hAnsi="Calibri" w:cs="Calibri"/>
          <w:sz w:val="24"/>
        </w:rPr>
      </w:pPr>
    </w:p>
    <w:p w14:paraId="3908819B" w14:textId="2A43987E" w:rsidR="00BE5DAA" w:rsidRPr="006A6FD9" w:rsidRDefault="00266420" w:rsidP="00746F5E">
      <w:pPr>
        <w:pStyle w:val="Testonormale"/>
        <w:spacing w:after="120"/>
        <w:ind w:firstLine="709"/>
        <w:jc w:val="both"/>
        <w:rPr>
          <w:rFonts w:ascii="Calibri" w:eastAsia="MS Mincho" w:hAnsi="Calibri" w:cs="Calibri"/>
          <w:sz w:val="24"/>
        </w:rPr>
      </w:pPr>
      <w:r>
        <w:rPr>
          <w:rFonts w:ascii="Calibri" w:eastAsia="MS Mincho" w:hAnsi="Calibri" w:cs="Calibri"/>
          <w:sz w:val="24"/>
        </w:rPr>
        <w:t>Varese, 24/11/2025</w:t>
      </w:r>
    </w:p>
    <w:p w14:paraId="1660FB57" w14:textId="150D3E59" w:rsidR="00BE5DAA" w:rsidRPr="006A6FD9" w:rsidRDefault="00B72AC6" w:rsidP="00BE5DAA">
      <w:pPr>
        <w:pStyle w:val="Testonormale"/>
        <w:ind w:left="4395"/>
        <w:jc w:val="center"/>
        <w:rPr>
          <w:rFonts w:ascii="Calibri" w:eastAsia="MS Mincho" w:hAnsi="Calibri" w:cs="Calibri"/>
          <w:sz w:val="24"/>
        </w:rPr>
      </w:pPr>
      <w:r>
        <w:rPr>
          <w:rFonts w:ascii="Calibri" w:eastAsia="MS Mincho" w:hAnsi="Calibri" w:cs="Calibri"/>
          <w:sz w:val="24"/>
        </w:rPr>
        <w:t>La</w:t>
      </w:r>
      <w:r w:rsidR="00BE5DAA" w:rsidRPr="006A6FD9">
        <w:rPr>
          <w:rFonts w:ascii="Calibri" w:eastAsia="MS Mincho" w:hAnsi="Calibri" w:cs="Calibri"/>
          <w:sz w:val="24"/>
        </w:rPr>
        <w:t xml:space="preserve"> Presidente</w:t>
      </w:r>
    </w:p>
    <w:p w14:paraId="2196FEE4" w14:textId="5848CAD1" w:rsidR="00BE5DAA" w:rsidRPr="006A6FD9" w:rsidRDefault="00266420" w:rsidP="00BE5DAA">
      <w:pPr>
        <w:pStyle w:val="Testonormale"/>
        <w:ind w:left="4395"/>
        <w:jc w:val="center"/>
        <w:rPr>
          <w:rFonts w:ascii="Calibri" w:eastAsia="MS Mincho" w:hAnsi="Calibri" w:cs="Calibri"/>
          <w:sz w:val="24"/>
        </w:rPr>
      </w:pPr>
      <w:r>
        <w:rPr>
          <w:rFonts w:ascii="Calibri" w:eastAsia="MS Mincho" w:hAnsi="Calibri" w:cs="Calibri"/>
          <w:sz w:val="24"/>
        </w:rPr>
        <w:t>Dott.ssa Cristina Pasquino</w:t>
      </w:r>
    </w:p>
    <w:p w14:paraId="38BD32D7" w14:textId="77777777" w:rsidR="00BE5DAA" w:rsidRPr="006A6FD9" w:rsidRDefault="00BE5DAA" w:rsidP="00BE5DAA">
      <w:pPr>
        <w:pStyle w:val="Testonormale"/>
        <w:ind w:left="4395"/>
        <w:jc w:val="center"/>
        <w:rPr>
          <w:rFonts w:ascii="Calibri" w:hAnsi="Calibri" w:cs="Calibri"/>
        </w:rPr>
      </w:pPr>
    </w:p>
    <w:sectPr w:rsidR="00BE5DAA" w:rsidRPr="006A6FD9" w:rsidSect="00CB49D1">
      <w:headerReference w:type="default" r:id="rId14"/>
      <w:footerReference w:type="default" r:id="rId15"/>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B0F04" w14:textId="77777777" w:rsidR="006C31C9" w:rsidRDefault="006C31C9">
      <w:r>
        <w:separator/>
      </w:r>
    </w:p>
  </w:endnote>
  <w:endnote w:type="continuationSeparator" w:id="0">
    <w:p w14:paraId="2BB279F3" w14:textId="77777777" w:rsidR="006C31C9" w:rsidRDefault="006C31C9">
      <w:r>
        <w:continuationSeparator/>
      </w:r>
    </w:p>
  </w:endnote>
  <w:endnote w:type="continuationNotice" w:id="1">
    <w:p w14:paraId="2337C016" w14:textId="77777777" w:rsidR="006C31C9" w:rsidRDefault="006C3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1C2D" w14:textId="77777777" w:rsidR="00DE4CF3" w:rsidRDefault="00DE4CF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ADFB473" w14:textId="77777777" w:rsidR="00DE4CF3" w:rsidRDefault="00DE4CF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2985" w14:textId="77777777" w:rsidR="00DE4CF3" w:rsidRDefault="00DE4CF3">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A46E" w14:textId="77777777" w:rsidR="00DE4CF3" w:rsidRDefault="00DE4CF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573F3">
      <w:rPr>
        <w:rStyle w:val="Numeropagina"/>
        <w:noProof/>
      </w:rPr>
      <w:t>13</w:t>
    </w:r>
    <w:r>
      <w:rPr>
        <w:rStyle w:val="Numeropagina"/>
      </w:rPr>
      <w:fldChar w:fldCharType="end"/>
    </w:r>
  </w:p>
  <w:p w14:paraId="1914FC29" w14:textId="77777777" w:rsidR="00DE4CF3" w:rsidRDefault="00DE4CF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C09A" w14:textId="77777777" w:rsidR="006C31C9" w:rsidRDefault="006C31C9">
      <w:r>
        <w:separator/>
      </w:r>
    </w:p>
  </w:footnote>
  <w:footnote w:type="continuationSeparator" w:id="0">
    <w:p w14:paraId="4EBC0024" w14:textId="77777777" w:rsidR="006C31C9" w:rsidRDefault="006C31C9">
      <w:r>
        <w:continuationSeparator/>
      </w:r>
    </w:p>
  </w:footnote>
  <w:footnote w:type="continuationNotice" w:id="1">
    <w:p w14:paraId="448F244F" w14:textId="77777777" w:rsidR="006C31C9" w:rsidRDefault="006C3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83FD" w14:textId="77777777" w:rsidR="00D24AC6" w:rsidRDefault="00D24AC6" w:rsidP="00FF26CF">
    <w:pPr>
      <w:pStyle w:val="Intestazione"/>
      <w:jc w:val="center"/>
      <w:rPr>
        <w:sz w:val="32"/>
      </w:rPr>
    </w:pPr>
    <w:r>
      <w:rPr>
        <w:sz w:val="32"/>
      </w:rPr>
      <w:t>Unione Italiana dei Ciechi e degli Ipovedenti ETS APS</w:t>
    </w:r>
  </w:p>
  <w:p w14:paraId="5030738D" w14:textId="0A2E3B4A" w:rsidR="00D24AC6" w:rsidRDefault="00D24AC6" w:rsidP="00FF26CF">
    <w:pPr>
      <w:pStyle w:val="Intestazione"/>
      <w:jc w:val="center"/>
      <w:rPr>
        <w:sz w:val="32"/>
      </w:rPr>
    </w:pPr>
    <w:r>
      <w:rPr>
        <w:sz w:val="32"/>
      </w:rPr>
      <w:t>Sezione Territoriale di Varese</w:t>
    </w:r>
  </w:p>
  <w:p w14:paraId="379B12DD" w14:textId="2AA538C3" w:rsidR="00DE4CF3" w:rsidRPr="00FF26CF" w:rsidRDefault="00860932" w:rsidP="00FF26CF">
    <w:pPr>
      <w:pStyle w:val="Intestazione"/>
      <w:jc w:val="center"/>
      <w:rPr>
        <w:sz w:val="32"/>
      </w:rPr>
    </w:pPr>
    <w:r>
      <w:rPr>
        <w:noProof/>
        <w:sz w:val="32"/>
      </w:rPr>
      <w:pict w14:anchorId="3DF0B477">
        <v:rect id="_x0000_i1025" alt="" style="width:481.9pt;height:.05pt;mso-width-percent:0;mso-height-percent:0;mso-width-percent:0;mso-height-percent:0"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B36"/>
    <w:multiLevelType w:val="hybridMultilevel"/>
    <w:tmpl w:val="99BC64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3341E3"/>
    <w:multiLevelType w:val="hybridMultilevel"/>
    <w:tmpl w:val="B890E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C2287F"/>
    <w:multiLevelType w:val="hybridMultilevel"/>
    <w:tmpl w:val="709EE930"/>
    <w:lvl w:ilvl="0" w:tplc="B1DE0360">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B19C4"/>
    <w:multiLevelType w:val="hybridMultilevel"/>
    <w:tmpl w:val="F73A12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694E25"/>
    <w:multiLevelType w:val="hybridMultilevel"/>
    <w:tmpl w:val="F3C8E2A8"/>
    <w:numStyleLink w:val="Trattino"/>
  </w:abstractNum>
  <w:abstractNum w:abstractNumId="5" w15:restartNumberingAfterBreak="0">
    <w:nsid w:val="22A53BC8"/>
    <w:multiLevelType w:val="hybridMultilevel"/>
    <w:tmpl w:val="FDA4374A"/>
    <w:lvl w:ilvl="0" w:tplc="04100001">
      <w:start w:val="1"/>
      <w:numFmt w:val="bullet"/>
      <w:lvlText w:val=""/>
      <w:lvlJc w:val="left"/>
      <w:pPr>
        <w:ind w:left="1653" w:hanging="945"/>
      </w:pPr>
      <w:rPr>
        <w:rFonts w:ascii="Symbol" w:hAnsi="Symbol" w:hint="default"/>
      </w:rPr>
    </w:lvl>
    <w:lvl w:ilvl="1" w:tplc="79C039AA">
      <w:numFmt w:val="bullet"/>
      <w:lvlText w:val="-"/>
      <w:lvlJc w:val="left"/>
      <w:pPr>
        <w:ind w:left="2283" w:hanging="855"/>
      </w:pPr>
      <w:rPr>
        <w:rFonts w:ascii="Calibri" w:eastAsia="MS Mincho" w:hAnsi="Calibri" w:cs="Calibri"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24086F6E"/>
    <w:multiLevelType w:val="hybridMultilevel"/>
    <w:tmpl w:val="2FDECE1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83052B"/>
    <w:multiLevelType w:val="hybridMultilevel"/>
    <w:tmpl w:val="F3C8E2A8"/>
    <w:styleLink w:val="Trattino"/>
    <w:lvl w:ilvl="0" w:tplc="F5CA0C5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89EED69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F4E742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56B23EA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17FA392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27D44B2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E26083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B718927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6B784B80">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8" w15:restartNumberingAfterBreak="0">
    <w:nsid w:val="2B911810"/>
    <w:multiLevelType w:val="multilevel"/>
    <w:tmpl w:val="B8BC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6051"/>
    <w:multiLevelType w:val="hybridMultilevel"/>
    <w:tmpl w:val="BF440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6A51FB"/>
    <w:multiLevelType w:val="multilevel"/>
    <w:tmpl w:val="B8BC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475460"/>
    <w:multiLevelType w:val="hybridMultilevel"/>
    <w:tmpl w:val="4170E54E"/>
    <w:lvl w:ilvl="0" w:tplc="EA66D650">
      <w:numFmt w:val="bullet"/>
      <w:lvlText w:val="-"/>
      <w:lvlJc w:val="left"/>
      <w:pPr>
        <w:ind w:left="1068" w:hanging="360"/>
      </w:pPr>
      <w:rPr>
        <w:rFonts w:ascii="Times New Roman" w:eastAsia="MS Mincho"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3C251B60"/>
    <w:multiLevelType w:val="hybridMultilevel"/>
    <w:tmpl w:val="602E3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E904CC"/>
    <w:multiLevelType w:val="hybridMultilevel"/>
    <w:tmpl w:val="1C2AC21A"/>
    <w:lvl w:ilvl="0" w:tplc="4F6E7D3E">
      <w:start w:val="1"/>
      <w:numFmt w:val="bullet"/>
      <w:lvlText w:val="-"/>
      <w:lvlJc w:val="left"/>
      <w:pPr>
        <w:ind w:left="1069" w:hanging="360"/>
      </w:pPr>
      <w:rPr>
        <w:rFonts w:ascii="Calibri" w:eastAsia="MS Mincho"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15:restartNumberingAfterBreak="0">
    <w:nsid w:val="3CEC5A36"/>
    <w:multiLevelType w:val="hybridMultilevel"/>
    <w:tmpl w:val="477CF17E"/>
    <w:lvl w:ilvl="0" w:tplc="04100001">
      <w:start w:val="1"/>
      <w:numFmt w:val="bullet"/>
      <w:lvlText w:val=""/>
      <w:lvlJc w:val="left"/>
      <w:pPr>
        <w:ind w:left="823" w:hanging="360"/>
      </w:pPr>
      <w:rPr>
        <w:rFonts w:ascii="Symbol" w:hAnsi="Symbol" w:hint="default"/>
      </w:rPr>
    </w:lvl>
    <w:lvl w:ilvl="1" w:tplc="04100003" w:tentative="1">
      <w:start w:val="1"/>
      <w:numFmt w:val="bullet"/>
      <w:lvlText w:val="o"/>
      <w:lvlJc w:val="left"/>
      <w:pPr>
        <w:ind w:left="1543" w:hanging="360"/>
      </w:pPr>
      <w:rPr>
        <w:rFonts w:ascii="Courier New" w:hAnsi="Courier New" w:cs="Courier New" w:hint="default"/>
      </w:rPr>
    </w:lvl>
    <w:lvl w:ilvl="2" w:tplc="04100005" w:tentative="1">
      <w:start w:val="1"/>
      <w:numFmt w:val="bullet"/>
      <w:lvlText w:val=""/>
      <w:lvlJc w:val="left"/>
      <w:pPr>
        <w:ind w:left="2263" w:hanging="360"/>
      </w:pPr>
      <w:rPr>
        <w:rFonts w:ascii="Wingdings" w:hAnsi="Wingdings" w:hint="default"/>
      </w:rPr>
    </w:lvl>
    <w:lvl w:ilvl="3" w:tplc="04100001" w:tentative="1">
      <w:start w:val="1"/>
      <w:numFmt w:val="bullet"/>
      <w:lvlText w:val=""/>
      <w:lvlJc w:val="left"/>
      <w:pPr>
        <w:ind w:left="2983" w:hanging="360"/>
      </w:pPr>
      <w:rPr>
        <w:rFonts w:ascii="Symbol" w:hAnsi="Symbol" w:hint="default"/>
      </w:rPr>
    </w:lvl>
    <w:lvl w:ilvl="4" w:tplc="04100003" w:tentative="1">
      <w:start w:val="1"/>
      <w:numFmt w:val="bullet"/>
      <w:lvlText w:val="o"/>
      <w:lvlJc w:val="left"/>
      <w:pPr>
        <w:ind w:left="3703" w:hanging="360"/>
      </w:pPr>
      <w:rPr>
        <w:rFonts w:ascii="Courier New" w:hAnsi="Courier New" w:cs="Courier New" w:hint="default"/>
      </w:rPr>
    </w:lvl>
    <w:lvl w:ilvl="5" w:tplc="04100005" w:tentative="1">
      <w:start w:val="1"/>
      <w:numFmt w:val="bullet"/>
      <w:lvlText w:val=""/>
      <w:lvlJc w:val="left"/>
      <w:pPr>
        <w:ind w:left="4423" w:hanging="360"/>
      </w:pPr>
      <w:rPr>
        <w:rFonts w:ascii="Wingdings" w:hAnsi="Wingdings" w:hint="default"/>
      </w:rPr>
    </w:lvl>
    <w:lvl w:ilvl="6" w:tplc="04100001" w:tentative="1">
      <w:start w:val="1"/>
      <w:numFmt w:val="bullet"/>
      <w:lvlText w:val=""/>
      <w:lvlJc w:val="left"/>
      <w:pPr>
        <w:ind w:left="5143" w:hanging="360"/>
      </w:pPr>
      <w:rPr>
        <w:rFonts w:ascii="Symbol" w:hAnsi="Symbol" w:hint="default"/>
      </w:rPr>
    </w:lvl>
    <w:lvl w:ilvl="7" w:tplc="04100003" w:tentative="1">
      <w:start w:val="1"/>
      <w:numFmt w:val="bullet"/>
      <w:lvlText w:val="o"/>
      <w:lvlJc w:val="left"/>
      <w:pPr>
        <w:ind w:left="5863" w:hanging="360"/>
      </w:pPr>
      <w:rPr>
        <w:rFonts w:ascii="Courier New" w:hAnsi="Courier New" w:cs="Courier New" w:hint="default"/>
      </w:rPr>
    </w:lvl>
    <w:lvl w:ilvl="8" w:tplc="04100005" w:tentative="1">
      <w:start w:val="1"/>
      <w:numFmt w:val="bullet"/>
      <w:lvlText w:val=""/>
      <w:lvlJc w:val="left"/>
      <w:pPr>
        <w:ind w:left="6583" w:hanging="360"/>
      </w:pPr>
      <w:rPr>
        <w:rFonts w:ascii="Wingdings" w:hAnsi="Wingdings" w:hint="default"/>
      </w:rPr>
    </w:lvl>
  </w:abstractNum>
  <w:abstractNum w:abstractNumId="15" w15:restartNumberingAfterBreak="0">
    <w:nsid w:val="433C0635"/>
    <w:multiLevelType w:val="hybridMultilevel"/>
    <w:tmpl w:val="86FAAF7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460A4336"/>
    <w:multiLevelType w:val="multilevel"/>
    <w:tmpl w:val="72BE5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16C60"/>
    <w:multiLevelType w:val="hybridMultilevel"/>
    <w:tmpl w:val="92BA4C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54933FD0"/>
    <w:multiLevelType w:val="hybridMultilevel"/>
    <w:tmpl w:val="7ED0722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579411F3"/>
    <w:multiLevelType w:val="hybridMultilevel"/>
    <w:tmpl w:val="8CBA27E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5BB27CA1"/>
    <w:multiLevelType w:val="hybridMultilevel"/>
    <w:tmpl w:val="1E8661E8"/>
    <w:lvl w:ilvl="0" w:tplc="496E86F6">
      <w:numFmt w:val="bullet"/>
      <w:lvlText w:val="-"/>
      <w:lvlJc w:val="left"/>
      <w:pPr>
        <w:tabs>
          <w:tab w:val="num" w:pos="720"/>
        </w:tabs>
        <w:ind w:left="720" w:hanging="360"/>
      </w:pPr>
      <w:rPr>
        <w:rFonts w:ascii="Times New Roman" w:eastAsia="MS Mincho"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951B0F"/>
    <w:multiLevelType w:val="hybridMultilevel"/>
    <w:tmpl w:val="810AE3B8"/>
    <w:lvl w:ilvl="0" w:tplc="4B101D04">
      <w:numFmt w:val="bullet"/>
      <w:lvlText w:val="-"/>
      <w:lvlJc w:val="left"/>
      <w:pPr>
        <w:ind w:left="1653" w:hanging="945"/>
      </w:pPr>
      <w:rPr>
        <w:rFonts w:ascii="Times New Roman" w:eastAsia="MS Mincho"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65AE10A5"/>
    <w:multiLevelType w:val="hybridMultilevel"/>
    <w:tmpl w:val="7B7A5AD0"/>
    <w:lvl w:ilvl="0" w:tplc="04100001">
      <w:start w:val="1"/>
      <w:numFmt w:val="bullet"/>
      <w:lvlText w:val=""/>
      <w:lvlJc w:val="left"/>
      <w:pPr>
        <w:ind w:left="1653" w:hanging="945"/>
      </w:pPr>
      <w:rPr>
        <w:rFonts w:ascii="Symbol" w:hAnsi="Symbol" w:hint="default"/>
      </w:rPr>
    </w:lvl>
    <w:lvl w:ilvl="1" w:tplc="04100001">
      <w:start w:val="1"/>
      <w:numFmt w:val="bullet"/>
      <w:lvlText w:val=""/>
      <w:lvlJc w:val="left"/>
      <w:pPr>
        <w:ind w:left="2283" w:hanging="855"/>
      </w:pPr>
      <w:rPr>
        <w:rFonts w:ascii="Symbol" w:hAnsi="Symbol"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69122562"/>
    <w:multiLevelType w:val="multilevel"/>
    <w:tmpl w:val="9726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972E9E"/>
    <w:multiLevelType w:val="hybridMultilevel"/>
    <w:tmpl w:val="2B6E7968"/>
    <w:lvl w:ilvl="0" w:tplc="4238E9D2">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5" w15:restartNumberingAfterBreak="0">
    <w:nsid w:val="6DCF5FE3"/>
    <w:multiLevelType w:val="hybridMultilevel"/>
    <w:tmpl w:val="4564615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26D0932"/>
    <w:multiLevelType w:val="hybridMultilevel"/>
    <w:tmpl w:val="DC2AD7D4"/>
    <w:lvl w:ilvl="0" w:tplc="9AA652D2">
      <w:numFmt w:val="bullet"/>
      <w:lvlText w:val="-"/>
      <w:lvlJc w:val="left"/>
      <w:pPr>
        <w:ind w:left="720" w:hanging="360"/>
      </w:pPr>
      <w:rPr>
        <w:rFonts w:ascii="Helvetica Neue" w:eastAsia="Arial Unicode MS" w:hAnsi="Helvetica Neue"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2859804">
    <w:abstractNumId w:val="20"/>
  </w:num>
  <w:num w:numId="2" w16cid:durableId="485361235">
    <w:abstractNumId w:val="11"/>
  </w:num>
  <w:num w:numId="3" w16cid:durableId="592275234">
    <w:abstractNumId w:val="3"/>
  </w:num>
  <w:num w:numId="4" w16cid:durableId="1706521544">
    <w:abstractNumId w:val="2"/>
  </w:num>
  <w:num w:numId="5" w16cid:durableId="2063482197">
    <w:abstractNumId w:val="9"/>
  </w:num>
  <w:num w:numId="6" w16cid:durableId="1293486291">
    <w:abstractNumId w:val="25"/>
  </w:num>
  <w:num w:numId="7" w16cid:durableId="776027173">
    <w:abstractNumId w:val="19"/>
  </w:num>
  <w:num w:numId="8" w16cid:durableId="241112483">
    <w:abstractNumId w:val="6"/>
  </w:num>
  <w:num w:numId="9" w16cid:durableId="870843087">
    <w:abstractNumId w:val="15"/>
  </w:num>
  <w:num w:numId="10" w16cid:durableId="1222863452">
    <w:abstractNumId w:val="21"/>
  </w:num>
  <w:num w:numId="11" w16cid:durableId="1584341187">
    <w:abstractNumId w:val="5"/>
  </w:num>
  <w:num w:numId="12" w16cid:durableId="1583563598">
    <w:abstractNumId w:val="8"/>
  </w:num>
  <w:num w:numId="13" w16cid:durableId="1496146265">
    <w:abstractNumId w:val="18"/>
  </w:num>
  <w:num w:numId="14" w16cid:durableId="1882791316">
    <w:abstractNumId w:val="22"/>
  </w:num>
  <w:num w:numId="15" w16cid:durableId="409540363">
    <w:abstractNumId w:val="10"/>
  </w:num>
  <w:num w:numId="16" w16cid:durableId="1221013110">
    <w:abstractNumId w:val="0"/>
  </w:num>
  <w:num w:numId="17" w16cid:durableId="18710672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0949542">
    <w:abstractNumId w:val="13"/>
  </w:num>
  <w:num w:numId="19" w16cid:durableId="1597905186">
    <w:abstractNumId w:val="14"/>
  </w:num>
  <w:num w:numId="20" w16cid:durableId="17565920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6861928">
    <w:abstractNumId w:val="16"/>
  </w:num>
  <w:num w:numId="22" w16cid:durableId="8797737">
    <w:abstractNumId w:val="12"/>
  </w:num>
  <w:num w:numId="23" w16cid:durableId="198669546">
    <w:abstractNumId w:val="1"/>
  </w:num>
  <w:num w:numId="24" w16cid:durableId="2030596543">
    <w:abstractNumId w:val="23"/>
  </w:num>
  <w:num w:numId="25" w16cid:durableId="1758211217">
    <w:abstractNumId w:val="7"/>
  </w:num>
  <w:num w:numId="26" w16cid:durableId="151679699">
    <w:abstractNumId w:val="4"/>
  </w:num>
  <w:num w:numId="27" w16cid:durableId="13784322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8A"/>
    <w:rsid w:val="0000128B"/>
    <w:rsid w:val="000040C0"/>
    <w:rsid w:val="00004EED"/>
    <w:rsid w:val="00005B20"/>
    <w:rsid w:val="00005C85"/>
    <w:rsid w:val="00010FAB"/>
    <w:rsid w:val="0001225A"/>
    <w:rsid w:val="0001346A"/>
    <w:rsid w:val="000150D1"/>
    <w:rsid w:val="0002014F"/>
    <w:rsid w:val="00021DA5"/>
    <w:rsid w:val="00024E09"/>
    <w:rsid w:val="00027C0F"/>
    <w:rsid w:val="00030349"/>
    <w:rsid w:val="000330C9"/>
    <w:rsid w:val="000365B0"/>
    <w:rsid w:val="00036647"/>
    <w:rsid w:val="00037035"/>
    <w:rsid w:val="00041C12"/>
    <w:rsid w:val="000507CF"/>
    <w:rsid w:val="000553CA"/>
    <w:rsid w:val="00055834"/>
    <w:rsid w:val="00056B5D"/>
    <w:rsid w:val="000573A4"/>
    <w:rsid w:val="00061DE8"/>
    <w:rsid w:val="0006269B"/>
    <w:rsid w:val="00063B33"/>
    <w:rsid w:val="000654CC"/>
    <w:rsid w:val="00066781"/>
    <w:rsid w:val="00070C35"/>
    <w:rsid w:val="0007676D"/>
    <w:rsid w:val="0008734B"/>
    <w:rsid w:val="00090398"/>
    <w:rsid w:val="00097D94"/>
    <w:rsid w:val="000A0B3D"/>
    <w:rsid w:val="000A1231"/>
    <w:rsid w:val="000B2A57"/>
    <w:rsid w:val="000B5048"/>
    <w:rsid w:val="000B5EEC"/>
    <w:rsid w:val="000C1BB9"/>
    <w:rsid w:val="000C2CE1"/>
    <w:rsid w:val="000C35A8"/>
    <w:rsid w:val="000D01C0"/>
    <w:rsid w:val="000D2EF1"/>
    <w:rsid w:val="000D4A4E"/>
    <w:rsid w:val="000D4CCF"/>
    <w:rsid w:val="000D6B44"/>
    <w:rsid w:val="000D6EF5"/>
    <w:rsid w:val="000D72A7"/>
    <w:rsid w:val="000E0374"/>
    <w:rsid w:val="000E11C1"/>
    <w:rsid w:val="000E2BB1"/>
    <w:rsid w:val="000E65E5"/>
    <w:rsid w:val="000F2F71"/>
    <w:rsid w:val="000F454C"/>
    <w:rsid w:val="000F5081"/>
    <w:rsid w:val="000F7B22"/>
    <w:rsid w:val="000F7DE5"/>
    <w:rsid w:val="00100655"/>
    <w:rsid w:val="00102408"/>
    <w:rsid w:val="001053FE"/>
    <w:rsid w:val="00106018"/>
    <w:rsid w:val="001120C9"/>
    <w:rsid w:val="0011622C"/>
    <w:rsid w:val="00116FB2"/>
    <w:rsid w:val="001207F2"/>
    <w:rsid w:val="00120BA0"/>
    <w:rsid w:val="0012250F"/>
    <w:rsid w:val="00122C7B"/>
    <w:rsid w:val="00123ED4"/>
    <w:rsid w:val="00125DF7"/>
    <w:rsid w:val="00131AA3"/>
    <w:rsid w:val="00131EC0"/>
    <w:rsid w:val="0013384D"/>
    <w:rsid w:val="001375B3"/>
    <w:rsid w:val="00140283"/>
    <w:rsid w:val="00141743"/>
    <w:rsid w:val="00142746"/>
    <w:rsid w:val="00143FFC"/>
    <w:rsid w:val="00145B6A"/>
    <w:rsid w:val="00147193"/>
    <w:rsid w:val="001501ED"/>
    <w:rsid w:val="00150977"/>
    <w:rsid w:val="001519DA"/>
    <w:rsid w:val="00152F19"/>
    <w:rsid w:val="00157755"/>
    <w:rsid w:val="00157E3F"/>
    <w:rsid w:val="00160003"/>
    <w:rsid w:val="0016123B"/>
    <w:rsid w:val="0016162C"/>
    <w:rsid w:val="001620CA"/>
    <w:rsid w:val="001635E4"/>
    <w:rsid w:val="00164CA8"/>
    <w:rsid w:val="00167955"/>
    <w:rsid w:val="00170989"/>
    <w:rsid w:val="0017747C"/>
    <w:rsid w:val="0019681B"/>
    <w:rsid w:val="001A2DBF"/>
    <w:rsid w:val="001A742F"/>
    <w:rsid w:val="001B2A6B"/>
    <w:rsid w:val="001B2AED"/>
    <w:rsid w:val="001B7605"/>
    <w:rsid w:val="001C2560"/>
    <w:rsid w:val="001C2E2F"/>
    <w:rsid w:val="001C327D"/>
    <w:rsid w:val="001C7368"/>
    <w:rsid w:val="001D1106"/>
    <w:rsid w:val="001D2948"/>
    <w:rsid w:val="001D78BA"/>
    <w:rsid w:val="001E02BC"/>
    <w:rsid w:val="001E1B8A"/>
    <w:rsid w:val="001E219F"/>
    <w:rsid w:val="001E269B"/>
    <w:rsid w:val="001E2D46"/>
    <w:rsid w:val="001E3338"/>
    <w:rsid w:val="001E428A"/>
    <w:rsid w:val="001E45E3"/>
    <w:rsid w:val="001E4EC6"/>
    <w:rsid w:val="00200D19"/>
    <w:rsid w:val="00201BFC"/>
    <w:rsid w:val="00202CC5"/>
    <w:rsid w:val="0020342D"/>
    <w:rsid w:val="00204726"/>
    <w:rsid w:val="0021266C"/>
    <w:rsid w:val="00213D95"/>
    <w:rsid w:val="0021407C"/>
    <w:rsid w:val="00215958"/>
    <w:rsid w:val="00225369"/>
    <w:rsid w:val="00226425"/>
    <w:rsid w:val="00226FCF"/>
    <w:rsid w:val="002275DF"/>
    <w:rsid w:val="0023235C"/>
    <w:rsid w:val="002323D1"/>
    <w:rsid w:val="00233373"/>
    <w:rsid w:val="00234BCF"/>
    <w:rsid w:val="00236E23"/>
    <w:rsid w:val="00237DBA"/>
    <w:rsid w:val="00237F19"/>
    <w:rsid w:val="0024312F"/>
    <w:rsid w:val="00246A19"/>
    <w:rsid w:val="00251BC6"/>
    <w:rsid w:val="002522DF"/>
    <w:rsid w:val="00252992"/>
    <w:rsid w:val="00252D06"/>
    <w:rsid w:val="0025328C"/>
    <w:rsid w:val="002576F4"/>
    <w:rsid w:val="00257804"/>
    <w:rsid w:val="002625C0"/>
    <w:rsid w:val="00265793"/>
    <w:rsid w:val="00265B73"/>
    <w:rsid w:val="00266420"/>
    <w:rsid w:val="00270900"/>
    <w:rsid w:val="002715AB"/>
    <w:rsid w:val="00273FEC"/>
    <w:rsid w:val="00274806"/>
    <w:rsid w:val="00276976"/>
    <w:rsid w:val="0028072D"/>
    <w:rsid w:val="00280A69"/>
    <w:rsid w:val="00282293"/>
    <w:rsid w:val="00284001"/>
    <w:rsid w:val="0028584E"/>
    <w:rsid w:val="00286548"/>
    <w:rsid w:val="00290D42"/>
    <w:rsid w:val="00297176"/>
    <w:rsid w:val="00297584"/>
    <w:rsid w:val="002A2A4B"/>
    <w:rsid w:val="002A4A53"/>
    <w:rsid w:val="002A768D"/>
    <w:rsid w:val="002B0420"/>
    <w:rsid w:val="002B0A79"/>
    <w:rsid w:val="002B1F07"/>
    <w:rsid w:val="002B3314"/>
    <w:rsid w:val="002B4022"/>
    <w:rsid w:val="002B4849"/>
    <w:rsid w:val="002C23BB"/>
    <w:rsid w:val="002C2FB2"/>
    <w:rsid w:val="002C475B"/>
    <w:rsid w:val="002D1624"/>
    <w:rsid w:val="002D2B5F"/>
    <w:rsid w:val="002D3C35"/>
    <w:rsid w:val="002D3C3F"/>
    <w:rsid w:val="002E115D"/>
    <w:rsid w:val="002E2FF6"/>
    <w:rsid w:val="002E522A"/>
    <w:rsid w:val="002E5604"/>
    <w:rsid w:val="002E79C6"/>
    <w:rsid w:val="002E79E8"/>
    <w:rsid w:val="002F0056"/>
    <w:rsid w:val="002F1040"/>
    <w:rsid w:val="002F273E"/>
    <w:rsid w:val="002F275A"/>
    <w:rsid w:val="002F29F5"/>
    <w:rsid w:val="00304DF5"/>
    <w:rsid w:val="0031224D"/>
    <w:rsid w:val="00314640"/>
    <w:rsid w:val="00314BF2"/>
    <w:rsid w:val="00314C00"/>
    <w:rsid w:val="00315AB8"/>
    <w:rsid w:val="0032110B"/>
    <w:rsid w:val="00321148"/>
    <w:rsid w:val="00321BFD"/>
    <w:rsid w:val="0032516D"/>
    <w:rsid w:val="0032669F"/>
    <w:rsid w:val="00327E3D"/>
    <w:rsid w:val="003331C7"/>
    <w:rsid w:val="00333331"/>
    <w:rsid w:val="003334FE"/>
    <w:rsid w:val="00341EC6"/>
    <w:rsid w:val="003439FC"/>
    <w:rsid w:val="0034579D"/>
    <w:rsid w:val="00346FB5"/>
    <w:rsid w:val="00353BC8"/>
    <w:rsid w:val="0035457D"/>
    <w:rsid w:val="0035497D"/>
    <w:rsid w:val="00360D0C"/>
    <w:rsid w:val="003613F5"/>
    <w:rsid w:val="00363909"/>
    <w:rsid w:val="003712CC"/>
    <w:rsid w:val="00371F23"/>
    <w:rsid w:val="003737CD"/>
    <w:rsid w:val="00373D5C"/>
    <w:rsid w:val="0037547D"/>
    <w:rsid w:val="003758F7"/>
    <w:rsid w:val="0037674B"/>
    <w:rsid w:val="00383B4F"/>
    <w:rsid w:val="00384C4C"/>
    <w:rsid w:val="003856DF"/>
    <w:rsid w:val="0039207D"/>
    <w:rsid w:val="0039373D"/>
    <w:rsid w:val="0039664C"/>
    <w:rsid w:val="003974AC"/>
    <w:rsid w:val="00397F71"/>
    <w:rsid w:val="003A49A6"/>
    <w:rsid w:val="003A7A42"/>
    <w:rsid w:val="003A7B2D"/>
    <w:rsid w:val="003A7E77"/>
    <w:rsid w:val="003B3B8E"/>
    <w:rsid w:val="003C0066"/>
    <w:rsid w:val="003C028A"/>
    <w:rsid w:val="003C03A4"/>
    <w:rsid w:val="003C0B00"/>
    <w:rsid w:val="003C2ED4"/>
    <w:rsid w:val="003C7580"/>
    <w:rsid w:val="003D5C18"/>
    <w:rsid w:val="003D6B69"/>
    <w:rsid w:val="003D754A"/>
    <w:rsid w:val="003D7A4D"/>
    <w:rsid w:val="003E31A0"/>
    <w:rsid w:val="003E339E"/>
    <w:rsid w:val="003E6110"/>
    <w:rsid w:val="003E7340"/>
    <w:rsid w:val="003F36E6"/>
    <w:rsid w:val="003F3772"/>
    <w:rsid w:val="003F4E39"/>
    <w:rsid w:val="003F5E57"/>
    <w:rsid w:val="00402973"/>
    <w:rsid w:val="0040536D"/>
    <w:rsid w:val="00407C35"/>
    <w:rsid w:val="0041075B"/>
    <w:rsid w:val="00412694"/>
    <w:rsid w:val="00412C7F"/>
    <w:rsid w:val="004133D1"/>
    <w:rsid w:val="00413D07"/>
    <w:rsid w:val="00416D6A"/>
    <w:rsid w:val="004178E3"/>
    <w:rsid w:val="00417B0F"/>
    <w:rsid w:val="00420683"/>
    <w:rsid w:val="00421139"/>
    <w:rsid w:val="004213A4"/>
    <w:rsid w:val="004226A2"/>
    <w:rsid w:val="00422CCA"/>
    <w:rsid w:val="00425731"/>
    <w:rsid w:val="00433F50"/>
    <w:rsid w:val="0044229E"/>
    <w:rsid w:val="00443771"/>
    <w:rsid w:val="004469B9"/>
    <w:rsid w:val="00447315"/>
    <w:rsid w:val="00447388"/>
    <w:rsid w:val="00451355"/>
    <w:rsid w:val="00453DCC"/>
    <w:rsid w:val="00457117"/>
    <w:rsid w:val="00461E29"/>
    <w:rsid w:val="00465ACA"/>
    <w:rsid w:val="00465F46"/>
    <w:rsid w:val="004707DB"/>
    <w:rsid w:val="00472407"/>
    <w:rsid w:val="00475BB0"/>
    <w:rsid w:val="004808A9"/>
    <w:rsid w:val="00482F94"/>
    <w:rsid w:val="00483195"/>
    <w:rsid w:val="00483F26"/>
    <w:rsid w:val="00485189"/>
    <w:rsid w:val="00486029"/>
    <w:rsid w:val="004907DE"/>
    <w:rsid w:val="00491222"/>
    <w:rsid w:val="00491A71"/>
    <w:rsid w:val="00491E68"/>
    <w:rsid w:val="00494AF4"/>
    <w:rsid w:val="004973D7"/>
    <w:rsid w:val="004A093F"/>
    <w:rsid w:val="004A1AAD"/>
    <w:rsid w:val="004A1DF6"/>
    <w:rsid w:val="004A3683"/>
    <w:rsid w:val="004A39BF"/>
    <w:rsid w:val="004A3E4D"/>
    <w:rsid w:val="004A4203"/>
    <w:rsid w:val="004A52A3"/>
    <w:rsid w:val="004A626D"/>
    <w:rsid w:val="004B182B"/>
    <w:rsid w:val="004B3D1D"/>
    <w:rsid w:val="004B3EB0"/>
    <w:rsid w:val="004B5A09"/>
    <w:rsid w:val="004B5DFE"/>
    <w:rsid w:val="004D475E"/>
    <w:rsid w:val="004D5D9D"/>
    <w:rsid w:val="004E03FF"/>
    <w:rsid w:val="004E08D3"/>
    <w:rsid w:val="004E1E02"/>
    <w:rsid w:val="004F2180"/>
    <w:rsid w:val="004F48CC"/>
    <w:rsid w:val="004F6DC9"/>
    <w:rsid w:val="00502BE5"/>
    <w:rsid w:val="00502EBF"/>
    <w:rsid w:val="00503B93"/>
    <w:rsid w:val="00503C08"/>
    <w:rsid w:val="0050683A"/>
    <w:rsid w:val="00507C84"/>
    <w:rsid w:val="00513135"/>
    <w:rsid w:val="00513BCC"/>
    <w:rsid w:val="00515235"/>
    <w:rsid w:val="00515E1F"/>
    <w:rsid w:val="00520AFE"/>
    <w:rsid w:val="00526B38"/>
    <w:rsid w:val="00526CFA"/>
    <w:rsid w:val="00533F3B"/>
    <w:rsid w:val="00536A3C"/>
    <w:rsid w:val="00537DFC"/>
    <w:rsid w:val="00542143"/>
    <w:rsid w:val="00542927"/>
    <w:rsid w:val="00545AD5"/>
    <w:rsid w:val="00554A62"/>
    <w:rsid w:val="00554F65"/>
    <w:rsid w:val="00556E75"/>
    <w:rsid w:val="00564C77"/>
    <w:rsid w:val="00565085"/>
    <w:rsid w:val="00566528"/>
    <w:rsid w:val="00573A5E"/>
    <w:rsid w:val="00580C67"/>
    <w:rsid w:val="00581AAE"/>
    <w:rsid w:val="005878BF"/>
    <w:rsid w:val="005A14F6"/>
    <w:rsid w:val="005A32BD"/>
    <w:rsid w:val="005A52BA"/>
    <w:rsid w:val="005A7B0E"/>
    <w:rsid w:val="005B2FD0"/>
    <w:rsid w:val="005B5100"/>
    <w:rsid w:val="005C27A3"/>
    <w:rsid w:val="005C50DF"/>
    <w:rsid w:val="005C7454"/>
    <w:rsid w:val="005C77F9"/>
    <w:rsid w:val="005D04E0"/>
    <w:rsid w:val="005D133B"/>
    <w:rsid w:val="005D3A0C"/>
    <w:rsid w:val="005D431D"/>
    <w:rsid w:val="005D5251"/>
    <w:rsid w:val="005D7A51"/>
    <w:rsid w:val="005D7CCA"/>
    <w:rsid w:val="005E07AB"/>
    <w:rsid w:val="005E2C44"/>
    <w:rsid w:val="005E34E9"/>
    <w:rsid w:val="005F25FA"/>
    <w:rsid w:val="005F43FF"/>
    <w:rsid w:val="005F4F23"/>
    <w:rsid w:val="005F5527"/>
    <w:rsid w:val="005F58D8"/>
    <w:rsid w:val="00600EDF"/>
    <w:rsid w:val="00602829"/>
    <w:rsid w:val="0060535C"/>
    <w:rsid w:val="00606458"/>
    <w:rsid w:val="0061074B"/>
    <w:rsid w:val="006113BD"/>
    <w:rsid w:val="00613BC1"/>
    <w:rsid w:val="00623FFB"/>
    <w:rsid w:val="00624AE9"/>
    <w:rsid w:val="006260D7"/>
    <w:rsid w:val="006270AB"/>
    <w:rsid w:val="0062736C"/>
    <w:rsid w:val="0063091D"/>
    <w:rsid w:val="00631421"/>
    <w:rsid w:val="0063386F"/>
    <w:rsid w:val="00634601"/>
    <w:rsid w:val="00635786"/>
    <w:rsid w:val="00636B0A"/>
    <w:rsid w:val="006401FE"/>
    <w:rsid w:val="006415F2"/>
    <w:rsid w:val="006426A5"/>
    <w:rsid w:val="00655A41"/>
    <w:rsid w:val="0065606D"/>
    <w:rsid w:val="006568E4"/>
    <w:rsid w:val="00662FB1"/>
    <w:rsid w:val="006733A6"/>
    <w:rsid w:val="0067404F"/>
    <w:rsid w:val="00680895"/>
    <w:rsid w:val="006833E1"/>
    <w:rsid w:val="00683DDB"/>
    <w:rsid w:val="00692E6D"/>
    <w:rsid w:val="00694C00"/>
    <w:rsid w:val="006953B5"/>
    <w:rsid w:val="006A5742"/>
    <w:rsid w:val="006A6FD9"/>
    <w:rsid w:val="006B0F22"/>
    <w:rsid w:val="006B2532"/>
    <w:rsid w:val="006B55C4"/>
    <w:rsid w:val="006B603D"/>
    <w:rsid w:val="006C225F"/>
    <w:rsid w:val="006C2391"/>
    <w:rsid w:val="006C31C9"/>
    <w:rsid w:val="006C6FD6"/>
    <w:rsid w:val="006C7272"/>
    <w:rsid w:val="006D41D6"/>
    <w:rsid w:val="006D4BF3"/>
    <w:rsid w:val="006D50E9"/>
    <w:rsid w:val="006D619F"/>
    <w:rsid w:val="006E257C"/>
    <w:rsid w:val="006E550A"/>
    <w:rsid w:val="006E6BFB"/>
    <w:rsid w:val="006F5A48"/>
    <w:rsid w:val="006F60E8"/>
    <w:rsid w:val="006F7F0D"/>
    <w:rsid w:val="00701E2E"/>
    <w:rsid w:val="007028A3"/>
    <w:rsid w:val="00703069"/>
    <w:rsid w:val="00703B03"/>
    <w:rsid w:val="00706692"/>
    <w:rsid w:val="00711DE7"/>
    <w:rsid w:val="007146D9"/>
    <w:rsid w:val="0072017E"/>
    <w:rsid w:val="00721624"/>
    <w:rsid w:val="0072337B"/>
    <w:rsid w:val="007370D8"/>
    <w:rsid w:val="007373BE"/>
    <w:rsid w:val="00740D5A"/>
    <w:rsid w:val="00742008"/>
    <w:rsid w:val="007450CD"/>
    <w:rsid w:val="00746F5E"/>
    <w:rsid w:val="007479C8"/>
    <w:rsid w:val="007516B6"/>
    <w:rsid w:val="007537DB"/>
    <w:rsid w:val="00755D77"/>
    <w:rsid w:val="0075690E"/>
    <w:rsid w:val="007577B2"/>
    <w:rsid w:val="00760C7A"/>
    <w:rsid w:val="00761A57"/>
    <w:rsid w:val="00763FCF"/>
    <w:rsid w:val="007663C9"/>
    <w:rsid w:val="00767974"/>
    <w:rsid w:val="00767C84"/>
    <w:rsid w:val="00770E07"/>
    <w:rsid w:val="00774EC4"/>
    <w:rsid w:val="007762E6"/>
    <w:rsid w:val="00780665"/>
    <w:rsid w:val="0078130D"/>
    <w:rsid w:val="0078234F"/>
    <w:rsid w:val="00783DCC"/>
    <w:rsid w:val="00786230"/>
    <w:rsid w:val="00786B47"/>
    <w:rsid w:val="00790D62"/>
    <w:rsid w:val="00794142"/>
    <w:rsid w:val="007945AE"/>
    <w:rsid w:val="007A324D"/>
    <w:rsid w:val="007A36CA"/>
    <w:rsid w:val="007A52D7"/>
    <w:rsid w:val="007A690E"/>
    <w:rsid w:val="007A770C"/>
    <w:rsid w:val="007B04F5"/>
    <w:rsid w:val="007B361F"/>
    <w:rsid w:val="007B580B"/>
    <w:rsid w:val="007B6556"/>
    <w:rsid w:val="007B7046"/>
    <w:rsid w:val="007B7407"/>
    <w:rsid w:val="007C435B"/>
    <w:rsid w:val="007C6D6C"/>
    <w:rsid w:val="007D34C1"/>
    <w:rsid w:val="007D750F"/>
    <w:rsid w:val="007E0065"/>
    <w:rsid w:val="007E06AE"/>
    <w:rsid w:val="007E13CC"/>
    <w:rsid w:val="007E267F"/>
    <w:rsid w:val="007E3495"/>
    <w:rsid w:val="007E43AC"/>
    <w:rsid w:val="007E655D"/>
    <w:rsid w:val="007E794E"/>
    <w:rsid w:val="007F1673"/>
    <w:rsid w:val="007F297C"/>
    <w:rsid w:val="007F66F5"/>
    <w:rsid w:val="00810C93"/>
    <w:rsid w:val="008110EE"/>
    <w:rsid w:val="00813C29"/>
    <w:rsid w:val="008156C0"/>
    <w:rsid w:val="00816355"/>
    <w:rsid w:val="00816429"/>
    <w:rsid w:val="00816D8A"/>
    <w:rsid w:val="00817DF1"/>
    <w:rsid w:val="0082252F"/>
    <w:rsid w:val="00825C52"/>
    <w:rsid w:val="008277CD"/>
    <w:rsid w:val="00831BA9"/>
    <w:rsid w:val="008349E3"/>
    <w:rsid w:val="0083783B"/>
    <w:rsid w:val="00841571"/>
    <w:rsid w:val="008422E3"/>
    <w:rsid w:val="0084543B"/>
    <w:rsid w:val="008475B9"/>
    <w:rsid w:val="008501EF"/>
    <w:rsid w:val="00852ABD"/>
    <w:rsid w:val="00853CE9"/>
    <w:rsid w:val="00854C0A"/>
    <w:rsid w:val="00855F7B"/>
    <w:rsid w:val="00860932"/>
    <w:rsid w:val="00860937"/>
    <w:rsid w:val="00860CB0"/>
    <w:rsid w:val="00863B6E"/>
    <w:rsid w:val="008641E0"/>
    <w:rsid w:val="00873463"/>
    <w:rsid w:val="00874397"/>
    <w:rsid w:val="00875FED"/>
    <w:rsid w:val="00876E7F"/>
    <w:rsid w:val="00880BC2"/>
    <w:rsid w:val="00883816"/>
    <w:rsid w:val="00883E81"/>
    <w:rsid w:val="008862DF"/>
    <w:rsid w:val="00887703"/>
    <w:rsid w:val="00893B29"/>
    <w:rsid w:val="00893C36"/>
    <w:rsid w:val="00894581"/>
    <w:rsid w:val="00895EE5"/>
    <w:rsid w:val="008A0019"/>
    <w:rsid w:val="008A28BE"/>
    <w:rsid w:val="008B4853"/>
    <w:rsid w:val="008C15F4"/>
    <w:rsid w:val="008C2125"/>
    <w:rsid w:val="008C549B"/>
    <w:rsid w:val="008C6530"/>
    <w:rsid w:val="008D530B"/>
    <w:rsid w:val="008E1A79"/>
    <w:rsid w:val="008E2338"/>
    <w:rsid w:val="008E6823"/>
    <w:rsid w:val="008E7BCD"/>
    <w:rsid w:val="008F2369"/>
    <w:rsid w:val="008F2451"/>
    <w:rsid w:val="00900527"/>
    <w:rsid w:val="00901EA2"/>
    <w:rsid w:val="00902A03"/>
    <w:rsid w:val="009056B3"/>
    <w:rsid w:val="0090750D"/>
    <w:rsid w:val="00907F2D"/>
    <w:rsid w:val="009213CF"/>
    <w:rsid w:val="009224D2"/>
    <w:rsid w:val="00923710"/>
    <w:rsid w:val="00924526"/>
    <w:rsid w:val="0092495E"/>
    <w:rsid w:val="009260D3"/>
    <w:rsid w:val="00927389"/>
    <w:rsid w:val="00931834"/>
    <w:rsid w:val="0093648D"/>
    <w:rsid w:val="00944A20"/>
    <w:rsid w:val="00945488"/>
    <w:rsid w:val="0094597F"/>
    <w:rsid w:val="00945C90"/>
    <w:rsid w:val="009573F3"/>
    <w:rsid w:val="009576BE"/>
    <w:rsid w:val="009614F4"/>
    <w:rsid w:val="00963BDB"/>
    <w:rsid w:val="00965F8C"/>
    <w:rsid w:val="00967DD3"/>
    <w:rsid w:val="00971D1A"/>
    <w:rsid w:val="00973154"/>
    <w:rsid w:val="00973E6F"/>
    <w:rsid w:val="009743B5"/>
    <w:rsid w:val="009749DB"/>
    <w:rsid w:val="009776C6"/>
    <w:rsid w:val="009825DF"/>
    <w:rsid w:val="00983363"/>
    <w:rsid w:val="00983D41"/>
    <w:rsid w:val="00986813"/>
    <w:rsid w:val="00991797"/>
    <w:rsid w:val="00992211"/>
    <w:rsid w:val="00992D2D"/>
    <w:rsid w:val="00993FBC"/>
    <w:rsid w:val="00997C07"/>
    <w:rsid w:val="009A3594"/>
    <w:rsid w:val="009A67A9"/>
    <w:rsid w:val="009B2F29"/>
    <w:rsid w:val="009B3508"/>
    <w:rsid w:val="009C5DED"/>
    <w:rsid w:val="009C6A94"/>
    <w:rsid w:val="009C7D1A"/>
    <w:rsid w:val="009D0F88"/>
    <w:rsid w:val="009D1F54"/>
    <w:rsid w:val="009D3EAE"/>
    <w:rsid w:val="009E1703"/>
    <w:rsid w:val="009E3421"/>
    <w:rsid w:val="009E4002"/>
    <w:rsid w:val="009E4945"/>
    <w:rsid w:val="009E5FFE"/>
    <w:rsid w:val="009E6716"/>
    <w:rsid w:val="009E7E90"/>
    <w:rsid w:val="009F0578"/>
    <w:rsid w:val="009F52C0"/>
    <w:rsid w:val="009F6270"/>
    <w:rsid w:val="00A006FC"/>
    <w:rsid w:val="00A02034"/>
    <w:rsid w:val="00A021D9"/>
    <w:rsid w:val="00A04B6D"/>
    <w:rsid w:val="00A0735C"/>
    <w:rsid w:val="00A106CA"/>
    <w:rsid w:val="00A12D84"/>
    <w:rsid w:val="00A15DBD"/>
    <w:rsid w:val="00A15E7A"/>
    <w:rsid w:val="00A17DE3"/>
    <w:rsid w:val="00A24808"/>
    <w:rsid w:val="00A25C7A"/>
    <w:rsid w:val="00A33349"/>
    <w:rsid w:val="00A3450D"/>
    <w:rsid w:val="00A355C5"/>
    <w:rsid w:val="00A406E4"/>
    <w:rsid w:val="00A431FA"/>
    <w:rsid w:val="00A44C25"/>
    <w:rsid w:val="00A4515F"/>
    <w:rsid w:val="00A459B8"/>
    <w:rsid w:val="00A47DB1"/>
    <w:rsid w:val="00A50A9A"/>
    <w:rsid w:val="00A516B1"/>
    <w:rsid w:val="00A52293"/>
    <w:rsid w:val="00A52C0E"/>
    <w:rsid w:val="00A55B5A"/>
    <w:rsid w:val="00A62703"/>
    <w:rsid w:val="00A6355C"/>
    <w:rsid w:val="00A65402"/>
    <w:rsid w:val="00A655A7"/>
    <w:rsid w:val="00A656A4"/>
    <w:rsid w:val="00A66145"/>
    <w:rsid w:val="00A66E82"/>
    <w:rsid w:val="00A66FAC"/>
    <w:rsid w:val="00A671C9"/>
    <w:rsid w:val="00A70618"/>
    <w:rsid w:val="00A74458"/>
    <w:rsid w:val="00A80C7D"/>
    <w:rsid w:val="00A82892"/>
    <w:rsid w:val="00A84F68"/>
    <w:rsid w:val="00A97339"/>
    <w:rsid w:val="00A97AAC"/>
    <w:rsid w:val="00AA18C8"/>
    <w:rsid w:val="00AA1961"/>
    <w:rsid w:val="00AA1DB4"/>
    <w:rsid w:val="00AA21DD"/>
    <w:rsid w:val="00AA4157"/>
    <w:rsid w:val="00AA4886"/>
    <w:rsid w:val="00AA6B8E"/>
    <w:rsid w:val="00AA6CCA"/>
    <w:rsid w:val="00AB43DC"/>
    <w:rsid w:val="00AC093B"/>
    <w:rsid w:val="00AD3CCE"/>
    <w:rsid w:val="00AD5AA5"/>
    <w:rsid w:val="00AF073C"/>
    <w:rsid w:val="00AF1EBB"/>
    <w:rsid w:val="00AF4477"/>
    <w:rsid w:val="00AF44A1"/>
    <w:rsid w:val="00AF71F0"/>
    <w:rsid w:val="00B069D5"/>
    <w:rsid w:val="00B073BA"/>
    <w:rsid w:val="00B16F0E"/>
    <w:rsid w:val="00B172BC"/>
    <w:rsid w:val="00B17ACD"/>
    <w:rsid w:val="00B2022A"/>
    <w:rsid w:val="00B212D4"/>
    <w:rsid w:val="00B22E51"/>
    <w:rsid w:val="00B27DE1"/>
    <w:rsid w:val="00B3027F"/>
    <w:rsid w:val="00B31A4E"/>
    <w:rsid w:val="00B34DC9"/>
    <w:rsid w:val="00B34F25"/>
    <w:rsid w:val="00B42A12"/>
    <w:rsid w:val="00B42A43"/>
    <w:rsid w:val="00B43616"/>
    <w:rsid w:val="00B45089"/>
    <w:rsid w:val="00B47A0E"/>
    <w:rsid w:val="00B47F70"/>
    <w:rsid w:val="00B5011E"/>
    <w:rsid w:val="00B5333F"/>
    <w:rsid w:val="00B537E1"/>
    <w:rsid w:val="00B55A14"/>
    <w:rsid w:val="00B61531"/>
    <w:rsid w:val="00B6340B"/>
    <w:rsid w:val="00B64583"/>
    <w:rsid w:val="00B66146"/>
    <w:rsid w:val="00B72AC6"/>
    <w:rsid w:val="00B754C8"/>
    <w:rsid w:val="00B755FC"/>
    <w:rsid w:val="00B818D2"/>
    <w:rsid w:val="00B85F1E"/>
    <w:rsid w:val="00B86F0F"/>
    <w:rsid w:val="00B949DD"/>
    <w:rsid w:val="00BA0F42"/>
    <w:rsid w:val="00BA1C09"/>
    <w:rsid w:val="00BA26DC"/>
    <w:rsid w:val="00BA382B"/>
    <w:rsid w:val="00BA5A91"/>
    <w:rsid w:val="00BA6FF7"/>
    <w:rsid w:val="00BA7B80"/>
    <w:rsid w:val="00BB0731"/>
    <w:rsid w:val="00BB1DE5"/>
    <w:rsid w:val="00BB25E6"/>
    <w:rsid w:val="00BB6A39"/>
    <w:rsid w:val="00BB75AC"/>
    <w:rsid w:val="00BC0D07"/>
    <w:rsid w:val="00BC2178"/>
    <w:rsid w:val="00BC52BA"/>
    <w:rsid w:val="00BD2E13"/>
    <w:rsid w:val="00BD3232"/>
    <w:rsid w:val="00BD32FA"/>
    <w:rsid w:val="00BD5BF4"/>
    <w:rsid w:val="00BD5D79"/>
    <w:rsid w:val="00BD6D61"/>
    <w:rsid w:val="00BE04D9"/>
    <w:rsid w:val="00BE2D45"/>
    <w:rsid w:val="00BE4B0E"/>
    <w:rsid w:val="00BE5DAA"/>
    <w:rsid w:val="00BE6497"/>
    <w:rsid w:val="00BE6C00"/>
    <w:rsid w:val="00BF29D2"/>
    <w:rsid w:val="00BF5154"/>
    <w:rsid w:val="00BF6BC6"/>
    <w:rsid w:val="00BF7ABB"/>
    <w:rsid w:val="00C0074B"/>
    <w:rsid w:val="00C01205"/>
    <w:rsid w:val="00C05066"/>
    <w:rsid w:val="00C05663"/>
    <w:rsid w:val="00C10C4C"/>
    <w:rsid w:val="00C1137B"/>
    <w:rsid w:val="00C14E84"/>
    <w:rsid w:val="00C150BA"/>
    <w:rsid w:val="00C17915"/>
    <w:rsid w:val="00C17ED8"/>
    <w:rsid w:val="00C17FF5"/>
    <w:rsid w:val="00C21822"/>
    <w:rsid w:val="00C24D72"/>
    <w:rsid w:val="00C2524E"/>
    <w:rsid w:val="00C25F99"/>
    <w:rsid w:val="00C3077C"/>
    <w:rsid w:val="00C30EA9"/>
    <w:rsid w:val="00C32C7D"/>
    <w:rsid w:val="00C3439D"/>
    <w:rsid w:val="00C34BA5"/>
    <w:rsid w:val="00C37171"/>
    <w:rsid w:val="00C3730E"/>
    <w:rsid w:val="00C37877"/>
    <w:rsid w:val="00C378D0"/>
    <w:rsid w:val="00C53AAA"/>
    <w:rsid w:val="00C55FCB"/>
    <w:rsid w:val="00C56FD7"/>
    <w:rsid w:val="00C638C9"/>
    <w:rsid w:val="00C65E02"/>
    <w:rsid w:val="00C65E7B"/>
    <w:rsid w:val="00C67739"/>
    <w:rsid w:val="00C70159"/>
    <w:rsid w:val="00C71495"/>
    <w:rsid w:val="00C739CE"/>
    <w:rsid w:val="00C800DC"/>
    <w:rsid w:val="00C803CB"/>
    <w:rsid w:val="00C82343"/>
    <w:rsid w:val="00C828CB"/>
    <w:rsid w:val="00C87F89"/>
    <w:rsid w:val="00C91DA5"/>
    <w:rsid w:val="00C93D55"/>
    <w:rsid w:val="00C9400F"/>
    <w:rsid w:val="00C9582D"/>
    <w:rsid w:val="00C97053"/>
    <w:rsid w:val="00CA06BF"/>
    <w:rsid w:val="00CA2474"/>
    <w:rsid w:val="00CA5BBC"/>
    <w:rsid w:val="00CB04CC"/>
    <w:rsid w:val="00CB07DD"/>
    <w:rsid w:val="00CB1E41"/>
    <w:rsid w:val="00CB32CB"/>
    <w:rsid w:val="00CB4394"/>
    <w:rsid w:val="00CB49D1"/>
    <w:rsid w:val="00CB70F8"/>
    <w:rsid w:val="00CC0FBD"/>
    <w:rsid w:val="00CC311D"/>
    <w:rsid w:val="00CC5E95"/>
    <w:rsid w:val="00CD408C"/>
    <w:rsid w:val="00CE093E"/>
    <w:rsid w:val="00CE15A8"/>
    <w:rsid w:val="00CE644E"/>
    <w:rsid w:val="00CF0518"/>
    <w:rsid w:val="00CF3906"/>
    <w:rsid w:val="00CF3D4D"/>
    <w:rsid w:val="00CF4811"/>
    <w:rsid w:val="00D02A06"/>
    <w:rsid w:val="00D049EB"/>
    <w:rsid w:val="00D057E8"/>
    <w:rsid w:val="00D059EF"/>
    <w:rsid w:val="00D079A1"/>
    <w:rsid w:val="00D07E03"/>
    <w:rsid w:val="00D107E8"/>
    <w:rsid w:val="00D1296D"/>
    <w:rsid w:val="00D13092"/>
    <w:rsid w:val="00D155E0"/>
    <w:rsid w:val="00D171B5"/>
    <w:rsid w:val="00D2365A"/>
    <w:rsid w:val="00D241F3"/>
    <w:rsid w:val="00D24AC6"/>
    <w:rsid w:val="00D2587F"/>
    <w:rsid w:val="00D25E45"/>
    <w:rsid w:val="00D276A9"/>
    <w:rsid w:val="00D27C95"/>
    <w:rsid w:val="00D30722"/>
    <w:rsid w:val="00D30C0A"/>
    <w:rsid w:val="00D342DC"/>
    <w:rsid w:val="00D34499"/>
    <w:rsid w:val="00D37528"/>
    <w:rsid w:val="00D40D2A"/>
    <w:rsid w:val="00D417B0"/>
    <w:rsid w:val="00D4283E"/>
    <w:rsid w:val="00D42A67"/>
    <w:rsid w:val="00D43369"/>
    <w:rsid w:val="00D44CA6"/>
    <w:rsid w:val="00D52157"/>
    <w:rsid w:val="00D53897"/>
    <w:rsid w:val="00D54F68"/>
    <w:rsid w:val="00D56768"/>
    <w:rsid w:val="00D56CFE"/>
    <w:rsid w:val="00D57A3B"/>
    <w:rsid w:val="00D63C3E"/>
    <w:rsid w:val="00D64210"/>
    <w:rsid w:val="00D649A0"/>
    <w:rsid w:val="00D731CC"/>
    <w:rsid w:val="00D76739"/>
    <w:rsid w:val="00D76A83"/>
    <w:rsid w:val="00D80904"/>
    <w:rsid w:val="00D83326"/>
    <w:rsid w:val="00D8440A"/>
    <w:rsid w:val="00D85167"/>
    <w:rsid w:val="00D85ACA"/>
    <w:rsid w:val="00D90614"/>
    <w:rsid w:val="00D908F2"/>
    <w:rsid w:val="00D94AC7"/>
    <w:rsid w:val="00DA04E8"/>
    <w:rsid w:val="00DA0F6B"/>
    <w:rsid w:val="00DA2F36"/>
    <w:rsid w:val="00DA3E23"/>
    <w:rsid w:val="00DA6BA7"/>
    <w:rsid w:val="00DB02D3"/>
    <w:rsid w:val="00DB25D1"/>
    <w:rsid w:val="00DB3033"/>
    <w:rsid w:val="00DB47D2"/>
    <w:rsid w:val="00DC1844"/>
    <w:rsid w:val="00DC484B"/>
    <w:rsid w:val="00DC4B2C"/>
    <w:rsid w:val="00DC680A"/>
    <w:rsid w:val="00DC78A2"/>
    <w:rsid w:val="00DD538F"/>
    <w:rsid w:val="00DD7A32"/>
    <w:rsid w:val="00DE0A18"/>
    <w:rsid w:val="00DE0BEA"/>
    <w:rsid w:val="00DE199E"/>
    <w:rsid w:val="00DE4CF3"/>
    <w:rsid w:val="00DF3B93"/>
    <w:rsid w:val="00E074CB"/>
    <w:rsid w:val="00E10552"/>
    <w:rsid w:val="00E1087C"/>
    <w:rsid w:val="00E12AAC"/>
    <w:rsid w:val="00E17FC8"/>
    <w:rsid w:val="00E20C2D"/>
    <w:rsid w:val="00E20FEB"/>
    <w:rsid w:val="00E21886"/>
    <w:rsid w:val="00E2513C"/>
    <w:rsid w:val="00E25D98"/>
    <w:rsid w:val="00E30617"/>
    <w:rsid w:val="00E32684"/>
    <w:rsid w:val="00E37007"/>
    <w:rsid w:val="00E40F97"/>
    <w:rsid w:val="00E42E70"/>
    <w:rsid w:val="00E430D7"/>
    <w:rsid w:val="00E47838"/>
    <w:rsid w:val="00E54405"/>
    <w:rsid w:val="00E5639C"/>
    <w:rsid w:val="00E6061C"/>
    <w:rsid w:val="00E6170C"/>
    <w:rsid w:val="00E62BFF"/>
    <w:rsid w:val="00E6528F"/>
    <w:rsid w:val="00E676A3"/>
    <w:rsid w:val="00E73B3A"/>
    <w:rsid w:val="00E73C64"/>
    <w:rsid w:val="00E740CC"/>
    <w:rsid w:val="00E7755C"/>
    <w:rsid w:val="00E775E3"/>
    <w:rsid w:val="00E805E5"/>
    <w:rsid w:val="00E82FCD"/>
    <w:rsid w:val="00E831AA"/>
    <w:rsid w:val="00E84125"/>
    <w:rsid w:val="00E874CC"/>
    <w:rsid w:val="00E90EDA"/>
    <w:rsid w:val="00E921D3"/>
    <w:rsid w:val="00E94B8C"/>
    <w:rsid w:val="00E95CD3"/>
    <w:rsid w:val="00EA0281"/>
    <w:rsid w:val="00EA17D9"/>
    <w:rsid w:val="00EA1923"/>
    <w:rsid w:val="00EA3209"/>
    <w:rsid w:val="00EA4B1C"/>
    <w:rsid w:val="00EA7B0C"/>
    <w:rsid w:val="00EB0A68"/>
    <w:rsid w:val="00EB73D8"/>
    <w:rsid w:val="00EB7EFB"/>
    <w:rsid w:val="00EC024A"/>
    <w:rsid w:val="00EC1AB6"/>
    <w:rsid w:val="00EC2702"/>
    <w:rsid w:val="00EC58DF"/>
    <w:rsid w:val="00EC5CAA"/>
    <w:rsid w:val="00ED1AEB"/>
    <w:rsid w:val="00ED3498"/>
    <w:rsid w:val="00ED4364"/>
    <w:rsid w:val="00EE71B5"/>
    <w:rsid w:val="00EF17FC"/>
    <w:rsid w:val="00EF3ACA"/>
    <w:rsid w:val="00EF4096"/>
    <w:rsid w:val="00EF7153"/>
    <w:rsid w:val="00F02DC6"/>
    <w:rsid w:val="00F0343F"/>
    <w:rsid w:val="00F06B4C"/>
    <w:rsid w:val="00F10821"/>
    <w:rsid w:val="00F13335"/>
    <w:rsid w:val="00F16FAE"/>
    <w:rsid w:val="00F21117"/>
    <w:rsid w:val="00F22A64"/>
    <w:rsid w:val="00F23A24"/>
    <w:rsid w:val="00F2583E"/>
    <w:rsid w:val="00F3227F"/>
    <w:rsid w:val="00F33418"/>
    <w:rsid w:val="00F34CFF"/>
    <w:rsid w:val="00F35B3C"/>
    <w:rsid w:val="00F40206"/>
    <w:rsid w:val="00F41127"/>
    <w:rsid w:val="00F41211"/>
    <w:rsid w:val="00F452C4"/>
    <w:rsid w:val="00F46576"/>
    <w:rsid w:val="00F4672B"/>
    <w:rsid w:val="00F46DC3"/>
    <w:rsid w:val="00F47128"/>
    <w:rsid w:val="00F50206"/>
    <w:rsid w:val="00F51249"/>
    <w:rsid w:val="00F55903"/>
    <w:rsid w:val="00F56BDE"/>
    <w:rsid w:val="00F66C99"/>
    <w:rsid w:val="00F7437C"/>
    <w:rsid w:val="00F74639"/>
    <w:rsid w:val="00F74CEA"/>
    <w:rsid w:val="00F75A20"/>
    <w:rsid w:val="00F75EFD"/>
    <w:rsid w:val="00F80671"/>
    <w:rsid w:val="00F815D9"/>
    <w:rsid w:val="00F81B4A"/>
    <w:rsid w:val="00F81FD9"/>
    <w:rsid w:val="00F820E6"/>
    <w:rsid w:val="00F95A91"/>
    <w:rsid w:val="00F95D1F"/>
    <w:rsid w:val="00FA23C9"/>
    <w:rsid w:val="00FA7C73"/>
    <w:rsid w:val="00FB0666"/>
    <w:rsid w:val="00FB163A"/>
    <w:rsid w:val="00FB6651"/>
    <w:rsid w:val="00FC24CB"/>
    <w:rsid w:val="00FC397C"/>
    <w:rsid w:val="00FC3C35"/>
    <w:rsid w:val="00FC41F9"/>
    <w:rsid w:val="00FC474D"/>
    <w:rsid w:val="00FC47D2"/>
    <w:rsid w:val="00FD1C9A"/>
    <w:rsid w:val="00FE02CF"/>
    <w:rsid w:val="00FE1B3C"/>
    <w:rsid w:val="00FE1BBE"/>
    <w:rsid w:val="00FE29D9"/>
    <w:rsid w:val="00FE57E7"/>
    <w:rsid w:val="00FE766B"/>
    <w:rsid w:val="00FE76BA"/>
    <w:rsid w:val="00FF2516"/>
    <w:rsid w:val="00FF26CF"/>
    <w:rsid w:val="00FF2C20"/>
    <w:rsid w:val="00FF4AA9"/>
    <w:rsid w:val="00FF4C1F"/>
    <w:rsid w:val="00FF651E"/>
    <w:rsid w:val="00FF6B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31A1DBBD"/>
  <w15:docId w15:val="{F5127558-AA71-4BEA-8711-3E5E2F96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CF4811"/>
    <w:pPr>
      <w:keepNext/>
      <w:spacing w:before="240" w:after="60"/>
      <w:outlineLvl w:val="0"/>
    </w:pPr>
    <w:rPr>
      <w:rFonts w:ascii="Cambria" w:hAnsi="Cambria"/>
      <w:b/>
      <w:bCs/>
      <w:kern w:val="32"/>
      <w:sz w:val="32"/>
      <w:szCs w:val="32"/>
    </w:rPr>
  </w:style>
  <w:style w:type="paragraph" w:styleId="Titolo2">
    <w:name w:val="heading 2"/>
    <w:basedOn w:val="Normale"/>
    <w:next w:val="Normale"/>
    <w:qFormat/>
    <w:pPr>
      <w:keepNext/>
      <w:jc w:val="center"/>
      <w:outlineLvl w:val="1"/>
    </w:pPr>
    <w:rPr>
      <w:spacing w:val="40"/>
      <w:sz w:val="32"/>
      <w:szCs w:val="23"/>
      <w:u w:val="single"/>
    </w:rPr>
  </w:style>
  <w:style w:type="paragraph" w:styleId="Titolo3">
    <w:name w:val="heading 3"/>
    <w:basedOn w:val="Normale"/>
    <w:next w:val="Normale"/>
    <w:link w:val="Titolo3Carattere"/>
    <w:semiHidden/>
    <w:unhideWhenUsed/>
    <w:qFormat/>
    <w:rsid w:val="00E921D3"/>
    <w:pPr>
      <w:keepNext/>
      <w:spacing w:before="240" w:after="60"/>
      <w:outlineLvl w:val="2"/>
    </w:pPr>
    <w:rPr>
      <w:rFonts w:ascii="Cambria" w:hAnsi="Cambria"/>
      <w:b/>
      <w:bCs/>
      <w:sz w:val="26"/>
      <w:szCs w:val="26"/>
    </w:rPr>
  </w:style>
  <w:style w:type="paragraph" w:styleId="Titolo5">
    <w:name w:val="heading 5"/>
    <w:basedOn w:val="Normale"/>
    <w:next w:val="Normale"/>
    <w:link w:val="Titolo5Carattere"/>
    <w:semiHidden/>
    <w:unhideWhenUsed/>
    <w:qFormat/>
    <w:rsid w:val="00B72AC6"/>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rsid w:val="00B72AC6"/>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rPr>
      <w:rFonts w:ascii="Courier New" w:hAnsi="Courier New" w:cs="Courier New"/>
      <w:sz w:val="20"/>
      <w:szCs w:val="20"/>
    </w:rPr>
  </w:style>
  <w:style w:type="paragraph" w:styleId="Intestazione">
    <w:name w:val="header"/>
    <w:basedOn w:val="Normale"/>
    <w:pPr>
      <w:tabs>
        <w:tab w:val="center" w:pos="4819"/>
        <w:tab w:val="right" w:pos="9638"/>
      </w:tabs>
    </w:pPr>
  </w:style>
  <w:style w:type="character" w:styleId="Collegamentoipertestuale">
    <w:name w:val="Hyperlink"/>
    <w:rPr>
      <w:color w:val="0000FF"/>
      <w:u w:val="single"/>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Elenco">
    <w:name w:val="List"/>
    <w:basedOn w:val="Normale"/>
    <w:pPr>
      <w:ind w:left="283" w:hanging="283"/>
    </w:pPr>
    <w:rPr>
      <w:szCs w:val="20"/>
    </w:rPr>
  </w:style>
  <w:style w:type="paragraph" w:styleId="Rientrocorpodeltesto">
    <w:name w:val="Body Text Indent"/>
    <w:basedOn w:val="Normale"/>
    <w:rsid w:val="00122C7B"/>
    <w:pPr>
      <w:spacing w:after="120"/>
      <w:ind w:left="283"/>
    </w:pPr>
  </w:style>
  <w:style w:type="paragraph" w:customStyle="1" w:styleId="Paragrafoelenco1">
    <w:name w:val="Paragrafo elenco1"/>
    <w:basedOn w:val="Normale"/>
    <w:rsid w:val="00FC41F9"/>
    <w:pPr>
      <w:spacing w:after="200" w:line="276" w:lineRule="auto"/>
      <w:ind w:left="720"/>
      <w:contextualSpacing/>
    </w:pPr>
    <w:rPr>
      <w:rFonts w:ascii="Calibri" w:hAnsi="Calibri"/>
      <w:sz w:val="22"/>
      <w:szCs w:val="22"/>
      <w:lang w:eastAsia="en-US"/>
    </w:rPr>
  </w:style>
  <w:style w:type="character" w:customStyle="1" w:styleId="TestonormaleCarattere">
    <w:name w:val="Testo normale Carattere"/>
    <w:link w:val="Testonormale"/>
    <w:uiPriority w:val="99"/>
    <w:rsid w:val="00BE5DAA"/>
    <w:rPr>
      <w:rFonts w:ascii="Courier New" w:hAnsi="Courier New" w:cs="Courier New"/>
    </w:rPr>
  </w:style>
  <w:style w:type="paragraph" w:styleId="Testofumetto">
    <w:name w:val="Balloon Text"/>
    <w:basedOn w:val="Normale"/>
    <w:link w:val="TestofumettoCarattere"/>
    <w:rsid w:val="00EB7EFB"/>
    <w:rPr>
      <w:rFonts w:ascii="Tahoma" w:hAnsi="Tahoma" w:cs="Tahoma"/>
      <w:sz w:val="16"/>
      <w:szCs w:val="16"/>
    </w:rPr>
  </w:style>
  <w:style w:type="character" w:customStyle="1" w:styleId="TestofumettoCarattere">
    <w:name w:val="Testo fumetto Carattere"/>
    <w:link w:val="Testofumetto"/>
    <w:rsid w:val="00EB7EFB"/>
    <w:rPr>
      <w:rFonts w:ascii="Tahoma" w:hAnsi="Tahoma" w:cs="Tahoma"/>
      <w:sz w:val="16"/>
      <w:szCs w:val="16"/>
    </w:rPr>
  </w:style>
  <w:style w:type="paragraph" w:customStyle="1" w:styleId="Default">
    <w:name w:val="Default"/>
    <w:rsid w:val="00855F7B"/>
    <w:pPr>
      <w:autoSpaceDE w:val="0"/>
      <w:autoSpaceDN w:val="0"/>
      <w:adjustRightInd w:val="0"/>
    </w:pPr>
    <w:rPr>
      <w:rFonts w:ascii="Verdana" w:hAnsi="Verdana" w:cs="Verdana"/>
      <w:color w:val="000000"/>
      <w:sz w:val="24"/>
      <w:szCs w:val="24"/>
    </w:rPr>
  </w:style>
  <w:style w:type="paragraph" w:styleId="Corpotesto">
    <w:name w:val="Body Text"/>
    <w:basedOn w:val="Normale"/>
    <w:link w:val="CorpotestoCarattere"/>
    <w:rsid w:val="00A04B6D"/>
    <w:pPr>
      <w:spacing w:after="120"/>
    </w:pPr>
  </w:style>
  <w:style w:type="character" w:customStyle="1" w:styleId="CorpotestoCarattere">
    <w:name w:val="Corpo testo Carattere"/>
    <w:link w:val="Corpotesto"/>
    <w:rsid w:val="00A04B6D"/>
    <w:rPr>
      <w:sz w:val="24"/>
      <w:szCs w:val="24"/>
    </w:rPr>
  </w:style>
  <w:style w:type="character" w:customStyle="1" w:styleId="Titolo1Carattere">
    <w:name w:val="Titolo 1 Carattere"/>
    <w:link w:val="Titolo1"/>
    <w:rsid w:val="00CF4811"/>
    <w:rPr>
      <w:rFonts w:ascii="Cambria" w:eastAsia="Times New Roman" w:hAnsi="Cambria" w:cs="Times New Roman"/>
      <w:b/>
      <w:bCs/>
      <w:kern w:val="32"/>
      <w:sz w:val="32"/>
      <w:szCs w:val="32"/>
    </w:rPr>
  </w:style>
  <w:style w:type="paragraph" w:styleId="NormaleWeb">
    <w:name w:val="Normal (Web)"/>
    <w:basedOn w:val="Normale"/>
    <w:uiPriority w:val="99"/>
    <w:unhideWhenUsed/>
    <w:rsid w:val="00CF4811"/>
    <w:pPr>
      <w:spacing w:before="100" w:beforeAutospacing="1" w:after="100" w:afterAutospacing="1"/>
    </w:pPr>
  </w:style>
  <w:style w:type="character" w:styleId="Enfasigrassetto">
    <w:name w:val="Strong"/>
    <w:uiPriority w:val="22"/>
    <w:qFormat/>
    <w:rsid w:val="00CF4811"/>
    <w:rPr>
      <w:rFonts w:cs="Times New Roman"/>
      <w:b/>
    </w:rPr>
  </w:style>
  <w:style w:type="paragraph" w:styleId="Nessunaspaziatura">
    <w:name w:val="No Spacing"/>
    <w:uiPriority w:val="1"/>
    <w:qFormat/>
    <w:rsid w:val="006D41D6"/>
    <w:rPr>
      <w:rFonts w:ascii="Calibri" w:eastAsia="Calibri" w:hAnsi="Calibri"/>
      <w:sz w:val="22"/>
      <w:szCs w:val="22"/>
      <w:lang w:eastAsia="en-US"/>
    </w:rPr>
  </w:style>
  <w:style w:type="character" w:customStyle="1" w:styleId="Titolo3Carattere">
    <w:name w:val="Titolo 3 Carattere"/>
    <w:link w:val="Titolo3"/>
    <w:semiHidden/>
    <w:rsid w:val="00E921D3"/>
    <w:rPr>
      <w:rFonts w:ascii="Cambria" w:eastAsia="Times New Roman" w:hAnsi="Cambria" w:cs="Times New Roman"/>
      <w:b/>
      <w:bCs/>
      <w:sz w:val="26"/>
      <w:szCs w:val="26"/>
    </w:rPr>
  </w:style>
  <w:style w:type="paragraph" w:styleId="PreformattatoHTML">
    <w:name w:val="HTML Preformatted"/>
    <w:basedOn w:val="Normale"/>
    <w:link w:val="PreformattatoHTMLCarattere"/>
    <w:uiPriority w:val="99"/>
    <w:semiHidden/>
    <w:unhideWhenUsed/>
    <w:rsid w:val="00E921D3"/>
    <w:rPr>
      <w:rFonts w:ascii="Courier New" w:hAnsi="Courier New" w:cs="Courier New"/>
      <w:sz w:val="20"/>
      <w:szCs w:val="20"/>
    </w:rPr>
  </w:style>
  <w:style w:type="character" w:customStyle="1" w:styleId="PreformattatoHTMLCarattere">
    <w:name w:val="Preformattato HTML Carattere"/>
    <w:link w:val="PreformattatoHTML"/>
    <w:uiPriority w:val="99"/>
    <w:semiHidden/>
    <w:rsid w:val="00E921D3"/>
    <w:rPr>
      <w:rFonts w:ascii="Courier New" w:hAnsi="Courier New" w:cs="Courier New"/>
    </w:rPr>
  </w:style>
  <w:style w:type="paragraph" w:styleId="Paragrafoelenco">
    <w:name w:val="List Paragraph"/>
    <w:basedOn w:val="Normale"/>
    <w:uiPriority w:val="34"/>
    <w:qFormat/>
    <w:rsid w:val="00304DF5"/>
    <w:pPr>
      <w:widowControl w:val="0"/>
      <w:autoSpaceDE w:val="0"/>
      <w:autoSpaceDN w:val="0"/>
      <w:ind w:left="992" w:hanging="360"/>
    </w:pPr>
    <w:rPr>
      <w:rFonts w:ascii="Verdana" w:eastAsia="Verdana" w:hAnsi="Verdana" w:cs="Verdana"/>
      <w:sz w:val="22"/>
      <w:szCs w:val="22"/>
      <w:lang w:eastAsia="en-US"/>
    </w:rPr>
  </w:style>
  <w:style w:type="table" w:styleId="Tabellaelenco4-colore1">
    <w:name w:val="List Table 4 Accent 1"/>
    <w:basedOn w:val="Tabellanormale"/>
    <w:uiPriority w:val="49"/>
    <w:rsid w:val="004A093F"/>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zionenonrisolta">
    <w:name w:val="Unresolved Mention"/>
    <w:basedOn w:val="Carpredefinitoparagrafo"/>
    <w:uiPriority w:val="99"/>
    <w:semiHidden/>
    <w:unhideWhenUsed/>
    <w:rsid w:val="00BB75AC"/>
    <w:rPr>
      <w:color w:val="605E5C"/>
      <w:shd w:val="clear" w:color="auto" w:fill="E1DFDD"/>
    </w:rPr>
  </w:style>
  <w:style w:type="paragraph" w:customStyle="1" w:styleId="Corpo">
    <w:name w:val="Corpo"/>
    <w:rsid w:val="00542927"/>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numbering" w:customStyle="1" w:styleId="Trattino">
    <w:name w:val="Trattino"/>
    <w:rsid w:val="00997C07"/>
    <w:pPr>
      <w:numPr>
        <w:numId w:val="25"/>
      </w:numPr>
    </w:pPr>
  </w:style>
  <w:style w:type="character" w:customStyle="1" w:styleId="apple-converted-space">
    <w:name w:val="apple-converted-space"/>
    <w:basedOn w:val="Carpredefinitoparagrafo"/>
    <w:rsid w:val="000F7B22"/>
  </w:style>
  <w:style w:type="character" w:customStyle="1" w:styleId="Titolo5Carattere">
    <w:name w:val="Titolo 5 Carattere"/>
    <w:basedOn w:val="Carpredefinitoparagrafo"/>
    <w:link w:val="Titolo5"/>
    <w:semiHidden/>
    <w:rsid w:val="00B72AC6"/>
    <w:rPr>
      <w:rFonts w:asciiTheme="majorHAnsi" w:eastAsiaTheme="majorEastAsia" w:hAnsiTheme="majorHAnsi" w:cstheme="majorBidi"/>
      <w:color w:val="365F91" w:themeColor="accent1" w:themeShade="BF"/>
      <w:sz w:val="24"/>
      <w:szCs w:val="24"/>
    </w:rPr>
  </w:style>
  <w:style w:type="character" w:customStyle="1" w:styleId="Titolo6Carattere">
    <w:name w:val="Titolo 6 Carattere"/>
    <w:basedOn w:val="Carpredefinitoparagrafo"/>
    <w:link w:val="Titolo6"/>
    <w:semiHidden/>
    <w:rsid w:val="00B72AC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5819">
      <w:bodyDiv w:val="1"/>
      <w:marLeft w:val="0"/>
      <w:marRight w:val="0"/>
      <w:marTop w:val="0"/>
      <w:marBottom w:val="0"/>
      <w:divBdr>
        <w:top w:val="none" w:sz="0" w:space="0" w:color="auto"/>
        <w:left w:val="none" w:sz="0" w:space="0" w:color="auto"/>
        <w:bottom w:val="none" w:sz="0" w:space="0" w:color="auto"/>
        <w:right w:val="none" w:sz="0" w:space="0" w:color="auto"/>
      </w:divBdr>
    </w:div>
    <w:div w:id="39789059">
      <w:bodyDiv w:val="1"/>
      <w:marLeft w:val="0"/>
      <w:marRight w:val="0"/>
      <w:marTop w:val="0"/>
      <w:marBottom w:val="0"/>
      <w:divBdr>
        <w:top w:val="none" w:sz="0" w:space="0" w:color="auto"/>
        <w:left w:val="none" w:sz="0" w:space="0" w:color="auto"/>
        <w:bottom w:val="none" w:sz="0" w:space="0" w:color="auto"/>
        <w:right w:val="none" w:sz="0" w:space="0" w:color="auto"/>
      </w:divBdr>
    </w:div>
    <w:div w:id="83458032">
      <w:bodyDiv w:val="1"/>
      <w:marLeft w:val="0"/>
      <w:marRight w:val="0"/>
      <w:marTop w:val="0"/>
      <w:marBottom w:val="0"/>
      <w:divBdr>
        <w:top w:val="none" w:sz="0" w:space="0" w:color="auto"/>
        <w:left w:val="none" w:sz="0" w:space="0" w:color="auto"/>
        <w:bottom w:val="none" w:sz="0" w:space="0" w:color="auto"/>
        <w:right w:val="none" w:sz="0" w:space="0" w:color="auto"/>
      </w:divBdr>
    </w:div>
    <w:div w:id="92939268">
      <w:bodyDiv w:val="1"/>
      <w:marLeft w:val="0"/>
      <w:marRight w:val="0"/>
      <w:marTop w:val="0"/>
      <w:marBottom w:val="0"/>
      <w:divBdr>
        <w:top w:val="none" w:sz="0" w:space="0" w:color="auto"/>
        <w:left w:val="none" w:sz="0" w:space="0" w:color="auto"/>
        <w:bottom w:val="none" w:sz="0" w:space="0" w:color="auto"/>
        <w:right w:val="none" w:sz="0" w:space="0" w:color="auto"/>
      </w:divBdr>
    </w:div>
    <w:div w:id="133067094">
      <w:bodyDiv w:val="1"/>
      <w:marLeft w:val="0"/>
      <w:marRight w:val="0"/>
      <w:marTop w:val="0"/>
      <w:marBottom w:val="0"/>
      <w:divBdr>
        <w:top w:val="none" w:sz="0" w:space="0" w:color="auto"/>
        <w:left w:val="none" w:sz="0" w:space="0" w:color="auto"/>
        <w:bottom w:val="none" w:sz="0" w:space="0" w:color="auto"/>
        <w:right w:val="none" w:sz="0" w:space="0" w:color="auto"/>
      </w:divBdr>
    </w:div>
    <w:div w:id="187061026">
      <w:bodyDiv w:val="1"/>
      <w:marLeft w:val="0"/>
      <w:marRight w:val="0"/>
      <w:marTop w:val="0"/>
      <w:marBottom w:val="0"/>
      <w:divBdr>
        <w:top w:val="none" w:sz="0" w:space="0" w:color="auto"/>
        <w:left w:val="none" w:sz="0" w:space="0" w:color="auto"/>
        <w:bottom w:val="none" w:sz="0" w:space="0" w:color="auto"/>
        <w:right w:val="none" w:sz="0" w:space="0" w:color="auto"/>
      </w:divBdr>
    </w:div>
    <w:div w:id="200559944">
      <w:bodyDiv w:val="1"/>
      <w:marLeft w:val="0"/>
      <w:marRight w:val="0"/>
      <w:marTop w:val="0"/>
      <w:marBottom w:val="0"/>
      <w:divBdr>
        <w:top w:val="none" w:sz="0" w:space="0" w:color="auto"/>
        <w:left w:val="none" w:sz="0" w:space="0" w:color="auto"/>
        <w:bottom w:val="none" w:sz="0" w:space="0" w:color="auto"/>
        <w:right w:val="none" w:sz="0" w:space="0" w:color="auto"/>
      </w:divBdr>
    </w:div>
    <w:div w:id="210116842">
      <w:bodyDiv w:val="1"/>
      <w:marLeft w:val="0"/>
      <w:marRight w:val="0"/>
      <w:marTop w:val="0"/>
      <w:marBottom w:val="0"/>
      <w:divBdr>
        <w:top w:val="none" w:sz="0" w:space="0" w:color="auto"/>
        <w:left w:val="none" w:sz="0" w:space="0" w:color="auto"/>
        <w:bottom w:val="none" w:sz="0" w:space="0" w:color="auto"/>
        <w:right w:val="none" w:sz="0" w:space="0" w:color="auto"/>
      </w:divBdr>
      <w:divsChild>
        <w:div w:id="179663095">
          <w:marLeft w:val="0"/>
          <w:marRight w:val="0"/>
          <w:marTop w:val="0"/>
          <w:marBottom w:val="0"/>
          <w:divBdr>
            <w:top w:val="none" w:sz="0" w:space="0" w:color="auto"/>
            <w:left w:val="none" w:sz="0" w:space="0" w:color="auto"/>
            <w:bottom w:val="none" w:sz="0" w:space="0" w:color="auto"/>
            <w:right w:val="none" w:sz="0" w:space="0" w:color="auto"/>
          </w:divBdr>
          <w:divsChild>
            <w:div w:id="1915697413">
              <w:marLeft w:val="0"/>
              <w:marRight w:val="0"/>
              <w:marTop w:val="0"/>
              <w:marBottom w:val="0"/>
              <w:divBdr>
                <w:top w:val="none" w:sz="0" w:space="0" w:color="auto"/>
                <w:left w:val="none" w:sz="0" w:space="0" w:color="auto"/>
                <w:bottom w:val="none" w:sz="0" w:space="0" w:color="auto"/>
                <w:right w:val="none" w:sz="0" w:space="0" w:color="auto"/>
              </w:divBdr>
              <w:divsChild>
                <w:div w:id="1676228098">
                  <w:marLeft w:val="0"/>
                  <w:marRight w:val="0"/>
                  <w:marTop w:val="0"/>
                  <w:marBottom w:val="0"/>
                  <w:divBdr>
                    <w:top w:val="none" w:sz="0" w:space="0" w:color="auto"/>
                    <w:left w:val="none" w:sz="0" w:space="0" w:color="auto"/>
                    <w:bottom w:val="none" w:sz="0" w:space="0" w:color="auto"/>
                    <w:right w:val="none" w:sz="0" w:space="0" w:color="auto"/>
                  </w:divBdr>
                  <w:divsChild>
                    <w:div w:id="61758957">
                      <w:marLeft w:val="0"/>
                      <w:marRight w:val="0"/>
                      <w:marTop w:val="0"/>
                      <w:marBottom w:val="0"/>
                      <w:divBdr>
                        <w:top w:val="none" w:sz="0" w:space="0" w:color="auto"/>
                        <w:left w:val="none" w:sz="0" w:space="0" w:color="auto"/>
                        <w:bottom w:val="none" w:sz="0" w:space="0" w:color="auto"/>
                        <w:right w:val="none" w:sz="0" w:space="0" w:color="auto"/>
                      </w:divBdr>
                      <w:divsChild>
                        <w:div w:id="284820891">
                          <w:marLeft w:val="0"/>
                          <w:marRight w:val="0"/>
                          <w:marTop w:val="0"/>
                          <w:marBottom w:val="0"/>
                          <w:divBdr>
                            <w:top w:val="none" w:sz="0" w:space="0" w:color="auto"/>
                            <w:left w:val="none" w:sz="0" w:space="0" w:color="auto"/>
                            <w:bottom w:val="none" w:sz="0" w:space="0" w:color="auto"/>
                            <w:right w:val="none" w:sz="0" w:space="0" w:color="auto"/>
                          </w:divBdr>
                          <w:divsChild>
                            <w:div w:id="2075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783933">
          <w:marLeft w:val="0"/>
          <w:marRight w:val="0"/>
          <w:marTop w:val="0"/>
          <w:marBottom w:val="0"/>
          <w:divBdr>
            <w:top w:val="none" w:sz="0" w:space="0" w:color="auto"/>
            <w:left w:val="none" w:sz="0" w:space="0" w:color="auto"/>
            <w:bottom w:val="none" w:sz="0" w:space="0" w:color="auto"/>
            <w:right w:val="none" w:sz="0" w:space="0" w:color="auto"/>
          </w:divBdr>
          <w:divsChild>
            <w:div w:id="1992369196">
              <w:marLeft w:val="0"/>
              <w:marRight w:val="0"/>
              <w:marTop w:val="0"/>
              <w:marBottom w:val="0"/>
              <w:divBdr>
                <w:top w:val="none" w:sz="0" w:space="0" w:color="auto"/>
                <w:left w:val="none" w:sz="0" w:space="0" w:color="auto"/>
                <w:bottom w:val="none" w:sz="0" w:space="0" w:color="auto"/>
                <w:right w:val="none" w:sz="0" w:space="0" w:color="auto"/>
              </w:divBdr>
              <w:divsChild>
                <w:div w:id="203323971">
                  <w:marLeft w:val="0"/>
                  <w:marRight w:val="0"/>
                  <w:marTop w:val="0"/>
                  <w:marBottom w:val="0"/>
                  <w:divBdr>
                    <w:top w:val="none" w:sz="0" w:space="0" w:color="auto"/>
                    <w:left w:val="none" w:sz="0" w:space="0" w:color="auto"/>
                    <w:bottom w:val="none" w:sz="0" w:space="0" w:color="auto"/>
                    <w:right w:val="none" w:sz="0" w:space="0" w:color="auto"/>
                  </w:divBdr>
                  <w:divsChild>
                    <w:div w:id="1162157078">
                      <w:marLeft w:val="0"/>
                      <w:marRight w:val="0"/>
                      <w:marTop w:val="0"/>
                      <w:marBottom w:val="0"/>
                      <w:divBdr>
                        <w:top w:val="none" w:sz="0" w:space="0" w:color="auto"/>
                        <w:left w:val="none" w:sz="0" w:space="0" w:color="auto"/>
                        <w:bottom w:val="none" w:sz="0" w:space="0" w:color="auto"/>
                        <w:right w:val="none" w:sz="0" w:space="0" w:color="auto"/>
                      </w:divBdr>
                      <w:divsChild>
                        <w:div w:id="159085875">
                          <w:marLeft w:val="0"/>
                          <w:marRight w:val="0"/>
                          <w:marTop w:val="0"/>
                          <w:marBottom w:val="0"/>
                          <w:divBdr>
                            <w:top w:val="none" w:sz="0" w:space="0" w:color="auto"/>
                            <w:left w:val="none" w:sz="0" w:space="0" w:color="auto"/>
                            <w:bottom w:val="none" w:sz="0" w:space="0" w:color="auto"/>
                            <w:right w:val="none" w:sz="0" w:space="0" w:color="auto"/>
                          </w:divBdr>
                          <w:divsChild>
                            <w:div w:id="1594433705">
                              <w:marLeft w:val="0"/>
                              <w:marRight w:val="0"/>
                              <w:marTop w:val="0"/>
                              <w:marBottom w:val="0"/>
                              <w:divBdr>
                                <w:top w:val="none" w:sz="0" w:space="0" w:color="auto"/>
                                <w:left w:val="none" w:sz="0" w:space="0" w:color="auto"/>
                                <w:bottom w:val="none" w:sz="0" w:space="0" w:color="auto"/>
                                <w:right w:val="none" w:sz="0" w:space="0" w:color="auto"/>
                              </w:divBdr>
                              <w:divsChild>
                                <w:div w:id="18015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21860">
          <w:marLeft w:val="0"/>
          <w:marRight w:val="0"/>
          <w:marTop w:val="0"/>
          <w:marBottom w:val="0"/>
          <w:divBdr>
            <w:top w:val="none" w:sz="0" w:space="0" w:color="auto"/>
            <w:left w:val="none" w:sz="0" w:space="0" w:color="auto"/>
            <w:bottom w:val="none" w:sz="0" w:space="0" w:color="auto"/>
            <w:right w:val="none" w:sz="0" w:space="0" w:color="auto"/>
          </w:divBdr>
          <w:divsChild>
            <w:div w:id="1609390559">
              <w:marLeft w:val="0"/>
              <w:marRight w:val="0"/>
              <w:marTop w:val="0"/>
              <w:marBottom w:val="0"/>
              <w:divBdr>
                <w:top w:val="none" w:sz="0" w:space="0" w:color="auto"/>
                <w:left w:val="none" w:sz="0" w:space="0" w:color="auto"/>
                <w:bottom w:val="none" w:sz="0" w:space="0" w:color="auto"/>
                <w:right w:val="none" w:sz="0" w:space="0" w:color="auto"/>
              </w:divBdr>
              <w:divsChild>
                <w:div w:id="911041342">
                  <w:marLeft w:val="0"/>
                  <w:marRight w:val="0"/>
                  <w:marTop w:val="0"/>
                  <w:marBottom w:val="0"/>
                  <w:divBdr>
                    <w:top w:val="none" w:sz="0" w:space="0" w:color="auto"/>
                    <w:left w:val="none" w:sz="0" w:space="0" w:color="auto"/>
                    <w:bottom w:val="none" w:sz="0" w:space="0" w:color="auto"/>
                    <w:right w:val="none" w:sz="0" w:space="0" w:color="auto"/>
                  </w:divBdr>
                  <w:divsChild>
                    <w:div w:id="1130855944">
                      <w:marLeft w:val="0"/>
                      <w:marRight w:val="0"/>
                      <w:marTop w:val="0"/>
                      <w:marBottom w:val="0"/>
                      <w:divBdr>
                        <w:top w:val="none" w:sz="0" w:space="0" w:color="auto"/>
                        <w:left w:val="none" w:sz="0" w:space="0" w:color="auto"/>
                        <w:bottom w:val="none" w:sz="0" w:space="0" w:color="auto"/>
                        <w:right w:val="none" w:sz="0" w:space="0" w:color="auto"/>
                      </w:divBdr>
                      <w:divsChild>
                        <w:div w:id="1485466006">
                          <w:marLeft w:val="0"/>
                          <w:marRight w:val="0"/>
                          <w:marTop w:val="0"/>
                          <w:marBottom w:val="0"/>
                          <w:divBdr>
                            <w:top w:val="none" w:sz="0" w:space="0" w:color="auto"/>
                            <w:left w:val="none" w:sz="0" w:space="0" w:color="auto"/>
                            <w:bottom w:val="none" w:sz="0" w:space="0" w:color="auto"/>
                            <w:right w:val="none" w:sz="0" w:space="0" w:color="auto"/>
                          </w:divBdr>
                          <w:divsChild>
                            <w:div w:id="37030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433288">
          <w:marLeft w:val="0"/>
          <w:marRight w:val="0"/>
          <w:marTop w:val="0"/>
          <w:marBottom w:val="0"/>
          <w:divBdr>
            <w:top w:val="none" w:sz="0" w:space="0" w:color="auto"/>
            <w:left w:val="none" w:sz="0" w:space="0" w:color="auto"/>
            <w:bottom w:val="none" w:sz="0" w:space="0" w:color="auto"/>
            <w:right w:val="none" w:sz="0" w:space="0" w:color="auto"/>
          </w:divBdr>
          <w:divsChild>
            <w:div w:id="42214337">
              <w:marLeft w:val="0"/>
              <w:marRight w:val="0"/>
              <w:marTop w:val="0"/>
              <w:marBottom w:val="0"/>
              <w:divBdr>
                <w:top w:val="none" w:sz="0" w:space="0" w:color="auto"/>
                <w:left w:val="none" w:sz="0" w:space="0" w:color="auto"/>
                <w:bottom w:val="none" w:sz="0" w:space="0" w:color="auto"/>
                <w:right w:val="none" w:sz="0" w:space="0" w:color="auto"/>
              </w:divBdr>
              <w:divsChild>
                <w:div w:id="1945990032">
                  <w:marLeft w:val="0"/>
                  <w:marRight w:val="0"/>
                  <w:marTop w:val="0"/>
                  <w:marBottom w:val="0"/>
                  <w:divBdr>
                    <w:top w:val="none" w:sz="0" w:space="0" w:color="auto"/>
                    <w:left w:val="none" w:sz="0" w:space="0" w:color="auto"/>
                    <w:bottom w:val="none" w:sz="0" w:space="0" w:color="auto"/>
                    <w:right w:val="none" w:sz="0" w:space="0" w:color="auto"/>
                  </w:divBdr>
                  <w:divsChild>
                    <w:div w:id="53092100">
                      <w:marLeft w:val="0"/>
                      <w:marRight w:val="0"/>
                      <w:marTop w:val="0"/>
                      <w:marBottom w:val="0"/>
                      <w:divBdr>
                        <w:top w:val="none" w:sz="0" w:space="0" w:color="auto"/>
                        <w:left w:val="none" w:sz="0" w:space="0" w:color="auto"/>
                        <w:bottom w:val="none" w:sz="0" w:space="0" w:color="auto"/>
                        <w:right w:val="none" w:sz="0" w:space="0" w:color="auto"/>
                      </w:divBdr>
                      <w:divsChild>
                        <w:div w:id="556207685">
                          <w:marLeft w:val="0"/>
                          <w:marRight w:val="0"/>
                          <w:marTop w:val="0"/>
                          <w:marBottom w:val="0"/>
                          <w:divBdr>
                            <w:top w:val="none" w:sz="0" w:space="0" w:color="auto"/>
                            <w:left w:val="none" w:sz="0" w:space="0" w:color="auto"/>
                            <w:bottom w:val="none" w:sz="0" w:space="0" w:color="auto"/>
                            <w:right w:val="none" w:sz="0" w:space="0" w:color="auto"/>
                          </w:divBdr>
                          <w:divsChild>
                            <w:div w:id="1384212715">
                              <w:marLeft w:val="0"/>
                              <w:marRight w:val="0"/>
                              <w:marTop w:val="0"/>
                              <w:marBottom w:val="0"/>
                              <w:divBdr>
                                <w:top w:val="none" w:sz="0" w:space="0" w:color="auto"/>
                                <w:left w:val="none" w:sz="0" w:space="0" w:color="auto"/>
                                <w:bottom w:val="none" w:sz="0" w:space="0" w:color="auto"/>
                                <w:right w:val="none" w:sz="0" w:space="0" w:color="auto"/>
                              </w:divBdr>
                              <w:divsChild>
                                <w:div w:id="19059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36848">
          <w:marLeft w:val="0"/>
          <w:marRight w:val="0"/>
          <w:marTop w:val="0"/>
          <w:marBottom w:val="0"/>
          <w:divBdr>
            <w:top w:val="none" w:sz="0" w:space="0" w:color="auto"/>
            <w:left w:val="none" w:sz="0" w:space="0" w:color="auto"/>
            <w:bottom w:val="none" w:sz="0" w:space="0" w:color="auto"/>
            <w:right w:val="none" w:sz="0" w:space="0" w:color="auto"/>
          </w:divBdr>
          <w:divsChild>
            <w:div w:id="26412946">
              <w:marLeft w:val="0"/>
              <w:marRight w:val="0"/>
              <w:marTop w:val="0"/>
              <w:marBottom w:val="0"/>
              <w:divBdr>
                <w:top w:val="none" w:sz="0" w:space="0" w:color="auto"/>
                <w:left w:val="none" w:sz="0" w:space="0" w:color="auto"/>
                <w:bottom w:val="none" w:sz="0" w:space="0" w:color="auto"/>
                <w:right w:val="none" w:sz="0" w:space="0" w:color="auto"/>
              </w:divBdr>
              <w:divsChild>
                <w:div w:id="137383871">
                  <w:marLeft w:val="0"/>
                  <w:marRight w:val="0"/>
                  <w:marTop w:val="0"/>
                  <w:marBottom w:val="0"/>
                  <w:divBdr>
                    <w:top w:val="none" w:sz="0" w:space="0" w:color="auto"/>
                    <w:left w:val="none" w:sz="0" w:space="0" w:color="auto"/>
                    <w:bottom w:val="none" w:sz="0" w:space="0" w:color="auto"/>
                    <w:right w:val="none" w:sz="0" w:space="0" w:color="auto"/>
                  </w:divBdr>
                  <w:divsChild>
                    <w:div w:id="1446922482">
                      <w:marLeft w:val="0"/>
                      <w:marRight w:val="0"/>
                      <w:marTop w:val="0"/>
                      <w:marBottom w:val="0"/>
                      <w:divBdr>
                        <w:top w:val="none" w:sz="0" w:space="0" w:color="auto"/>
                        <w:left w:val="none" w:sz="0" w:space="0" w:color="auto"/>
                        <w:bottom w:val="none" w:sz="0" w:space="0" w:color="auto"/>
                        <w:right w:val="none" w:sz="0" w:space="0" w:color="auto"/>
                      </w:divBdr>
                      <w:divsChild>
                        <w:div w:id="140315271">
                          <w:marLeft w:val="0"/>
                          <w:marRight w:val="0"/>
                          <w:marTop w:val="0"/>
                          <w:marBottom w:val="0"/>
                          <w:divBdr>
                            <w:top w:val="none" w:sz="0" w:space="0" w:color="auto"/>
                            <w:left w:val="none" w:sz="0" w:space="0" w:color="auto"/>
                            <w:bottom w:val="none" w:sz="0" w:space="0" w:color="auto"/>
                            <w:right w:val="none" w:sz="0" w:space="0" w:color="auto"/>
                          </w:divBdr>
                          <w:divsChild>
                            <w:div w:id="7164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043947">
          <w:marLeft w:val="0"/>
          <w:marRight w:val="0"/>
          <w:marTop w:val="0"/>
          <w:marBottom w:val="0"/>
          <w:divBdr>
            <w:top w:val="none" w:sz="0" w:space="0" w:color="auto"/>
            <w:left w:val="none" w:sz="0" w:space="0" w:color="auto"/>
            <w:bottom w:val="none" w:sz="0" w:space="0" w:color="auto"/>
            <w:right w:val="none" w:sz="0" w:space="0" w:color="auto"/>
          </w:divBdr>
          <w:divsChild>
            <w:div w:id="1851482798">
              <w:marLeft w:val="0"/>
              <w:marRight w:val="0"/>
              <w:marTop w:val="0"/>
              <w:marBottom w:val="0"/>
              <w:divBdr>
                <w:top w:val="none" w:sz="0" w:space="0" w:color="auto"/>
                <w:left w:val="none" w:sz="0" w:space="0" w:color="auto"/>
                <w:bottom w:val="none" w:sz="0" w:space="0" w:color="auto"/>
                <w:right w:val="none" w:sz="0" w:space="0" w:color="auto"/>
              </w:divBdr>
              <w:divsChild>
                <w:div w:id="1291739696">
                  <w:marLeft w:val="0"/>
                  <w:marRight w:val="0"/>
                  <w:marTop w:val="0"/>
                  <w:marBottom w:val="0"/>
                  <w:divBdr>
                    <w:top w:val="none" w:sz="0" w:space="0" w:color="auto"/>
                    <w:left w:val="none" w:sz="0" w:space="0" w:color="auto"/>
                    <w:bottom w:val="none" w:sz="0" w:space="0" w:color="auto"/>
                    <w:right w:val="none" w:sz="0" w:space="0" w:color="auto"/>
                  </w:divBdr>
                  <w:divsChild>
                    <w:div w:id="1865360212">
                      <w:marLeft w:val="0"/>
                      <w:marRight w:val="0"/>
                      <w:marTop w:val="0"/>
                      <w:marBottom w:val="0"/>
                      <w:divBdr>
                        <w:top w:val="none" w:sz="0" w:space="0" w:color="auto"/>
                        <w:left w:val="none" w:sz="0" w:space="0" w:color="auto"/>
                        <w:bottom w:val="none" w:sz="0" w:space="0" w:color="auto"/>
                        <w:right w:val="none" w:sz="0" w:space="0" w:color="auto"/>
                      </w:divBdr>
                      <w:divsChild>
                        <w:div w:id="243145576">
                          <w:marLeft w:val="0"/>
                          <w:marRight w:val="0"/>
                          <w:marTop w:val="0"/>
                          <w:marBottom w:val="0"/>
                          <w:divBdr>
                            <w:top w:val="none" w:sz="0" w:space="0" w:color="auto"/>
                            <w:left w:val="none" w:sz="0" w:space="0" w:color="auto"/>
                            <w:bottom w:val="none" w:sz="0" w:space="0" w:color="auto"/>
                            <w:right w:val="none" w:sz="0" w:space="0" w:color="auto"/>
                          </w:divBdr>
                          <w:divsChild>
                            <w:div w:id="1531410040">
                              <w:marLeft w:val="0"/>
                              <w:marRight w:val="0"/>
                              <w:marTop w:val="0"/>
                              <w:marBottom w:val="0"/>
                              <w:divBdr>
                                <w:top w:val="none" w:sz="0" w:space="0" w:color="auto"/>
                                <w:left w:val="none" w:sz="0" w:space="0" w:color="auto"/>
                                <w:bottom w:val="none" w:sz="0" w:space="0" w:color="auto"/>
                                <w:right w:val="none" w:sz="0" w:space="0" w:color="auto"/>
                              </w:divBdr>
                              <w:divsChild>
                                <w:div w:id="19543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338843">
          <w:marLeft w:val="0"/>
          <w:marRight w:val="0"/>
          <w:marTop w:val="0"/>
          <w:marBottom w:val="0"/>
          <w:divBdr>
            <w:top w:val="none" w:sz="0" w:space="0" w:color="auto"/>
            <w:left w:val="none" w:sz="0" w:space="0" w:color="auto"/>
            <w:bottom w:val="none" w:sz="0" w:space="0" w:color="auto"/>
            <w:right w:val="none" w:sz="0" w:space="0" w:color="auto"/>
          </w:divBdr>
          <w:divsChild>
            <w:div w:id="659040531">
              <w:marLeft w:val="0"/>
              <w:marRight w:val="0"/>
              <w:marTop w:val="0"/>
              <w:marBottom w:val="0"/>
              <w:divBdr>
                <w:top w:val="none" w:sz="0" w:space="0" w:color="auto"/>
                <w:left w:val="none" w:sz="0" w:space="0" w:color="auto"/>
                <w:bottom w:val="none" w:sz="0" w:space="0" w:color="auto"/>
                <w:right w:val="none" w:sz="0" w:space="0" w:color="auto"/>
              </w:divBdr>
              <w:divsChild>
                <w:div w:id="1031226043">
                  <w:marLeft w:val="0"/>
                  <w:marRight w:val="0"/>
                  <w:marTop w:val="0"/>
                  <w:marBottom w:val="0"/>
                  <w:divBdr>
                    <w:top w:val="none" w:sz="0" w:space="0" w:color="auto"/>
                    <w:left w:val="none" w:sz="0" w:space="0" w:color="auto"/>
                    <w:bottom w:val="none" w:sz="0" w:space="0" w:color="auto"/>
                    <w:right w:val="none" w:sz="0" w:space="0" w:color="auto"/>
                  </w:divBdr>
                  <w:divsChild>
                    <w:div w:id="1882131765">
                      <w:marLeft w:val="0"/>
                      <w:marRight w:val="0"/>
                      <w:marTop w:val="0"/>
                      <w:marBottom w:val="0"/>
                      <w:divBdr>
                        <w:top w:val="none" w:sz="0" w:space="0" w:color="auto"/>
                        <w:left w:val="none" w:sz="0" w:space="0" w:color="auto"/>
                        <w:bottom w:val="none" w:sz="0" w:space="0" w:color="auto"/>
                        <w:right w:val="none" w:sz="0" w:space="0" w:color="auto"/>
                      </w:divBdr>
                      <w:divsChild>
                        <w:div w:id="862133470">
                          <w:marLeft w:val="0"/>
                          <w:marRight w:val="0"/>
                          <w:marTop w:val="0"/>
                          <w:marBottom w:val="0"/>
                          <w:divBdr>
                            <w:top w:val="none" w:sz="0" w:space="0" w:color="auto"/>
                            <w:left w:val="none" w:sz="0" w:space="0" w:color="auto"/>
                            <w:bottom w:val="none" w:sz="0" w:space="0" w:color="auto"/>
                            <w:right w:val="none" w:sz="0" w:space="0" w:color="auto"/>
                          </w:divBdr>
                          <w:divsChild>
                            <w:div w:id="152274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568290">
          <w:marLeft w:val="0"/>
          <w:marRight w:val="0"/>
          <w:marTop w:val="0"/>
          <w:marBottom w:val="0"/>
          <w:divBdr>
            <w:top w:val="none" w:sz="0" w:space="0" w:color="auto"/>
            <w:left w:val="none" w:sz="0" w:space="0" w:color="auto"/>
            <w:bottom w:val="none" w:sz="0" w:space="0" w:color="auto"/>
            <w:right w:val="none" w:sz="0" w:space="0" w:color="auto"/>
          </w:divBdr>
          <w:divsChild>
            <w:div w:id="775248588">
              <w:marLeft w:val="0"/>
              <w:marRight w:val="0"/>
              <w:marTop w:val="0"/>
              <w:marBottom w:val="0"/>
              <w:divBdr>
                <w:top w:val="none" w:sz="0" w:space="0" w:color="auto"/>
                <w:left w:val="none" w:sz="0" w:space="0" w:color="auto"/>
                <w:bottom w:val="none" w:sz="0" w:space="0" w:color="auto"/>
                <w:right w:val="none" w:sz="0" w:space="0" w:color="auto"/>
              </w:divBdr>
              <w:divsChild>
                <w:div w:id="1240092378">
                  <w:marLeft w:val="0"/>
                  <w:marRight w:val="0"/>
                  <w:marTop w:val="0"/>
                  <w:marBottom w:val="0"/>
                  <w:divBdr>
                    <w:top w:val="none" w:sz="0" w:space="0" w:color="auto"/>
                    <w:left w:val="none" w:sz="0" w:space="0" w:color="auto"/>
                    <w:bottom w:val="none" w:sz="0" w:space="0" w:color="auto"/>
                    <w:right w:val="none" w:sz="0" w:space="0" w:color="auto"/>
                  </w:divBdr>
                  <w:divsChild>
                    <w:div w:id="1659338239">
                      <w:marLeft w:val="0"/>
                      <w:marRight w:val="0"/>
                      <w:marTop w:val="0"/>
                      <w:marBottom w:val="0"/>
                      <w:divBdr>
                        <w:top w:val="none" w:sz="0" w:space="0" w:color="auto"/>
                        <w:left w:val="none" w:sz="0" w:space="0" w:color="auto"/>
                        <w:bottom w:val="none" w:sz="0" w:space="0" w:color="auto"/>
                        <w:right w:val="none" w:sz="0" w:space="0" w:color="auto"/>
                      </w:divBdr>
                      <w:divsChild>
                        <w:div w:id="59058552">
                          <w:marLeft w:val="0"/>
                          <w:marRight w:val="0"/>
                          <w:marTop w:val="0"/>
                          <w:marBottom w:val="0"/>
                          <w:divBdr>
                            <w:top w:val="none" w:sz="0" w:space="0" w:color="auto"/>
                            <w:left w:val="none" w:sz="0" w:space="0" w:color="auto"/>
                            <w:bottom w:val="none" w:sz="0" w:space="0" w:color="auto"/>
                            <w:right w:val="none" w:sz="0" w:space="0" w:color="auto"/>
                          </w:divBdr>
                          <w:divsChild>
                            <w:div w:id="210502159">
                              <w:marLeft w:val="0"/>
                              <w:marRight w:val="0"/>
                              <w:marTop w:val="0"/>
                              <w:marBottom w:val="0"/>
                              <w:divBdr>
                                <w:top w:val="none" w:sz="0" w:space="0" w:color="auto"/>
                                <w:left w:val="none" w:sz="0" w:space="0" w:color="auto"/>
                                <w:bottom w:val="none" w:sz="0" w:space="0" w:color="auto"/>
                                <w:right w:val="none" w:sz="0" w:space="0" w:color="auto"/>
                              </w:divBdr>
                              <w:divsChild>
                                <w:div w:id="16273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463001">
          <w:marLeft w:val="0"/>
          <w:marRight w:val="0"/>
          <w:marTop w:val="0"/>
          <w:marBottom w:val="0"/>
          <w:divBdr>
            <w:top w:val="none" w:sz="0" w:space="0" w:color="auto"/>
            <w:left w:val="none" w:sz="0" w:space="0" w:color="auto"/>
            <w:bottom w:val="none" w:sz="0" w:space="0" w:color="auto"/>
            <w:right w:val="none" w:sz="0" w:space="0" w:color="auto"/>
          </w:divBdr>
          <w:divsChild>
            <w:div w:id="485170280">
              <w:marLeft w:val="0"/>
              <w:marRight w:val="0"/>
              <w:marTop w:val="0"/>
              <w:marBottom w:val="0"/>
              <w:divBdr>
                <w:top w:val="none" w:sz="0" w:space="0" w:color="auto"/>
                <w:left w:val="none" w:sz="0" w:space="0" w:color="auto"/>
                <w:bottom w:val="none" w:sz="0" w:space="0" w:color="auto"/>
                <w:right w:val="none" w:sz="0" w:space="0" w:color="auto"/>
              </w:divBdr>
              <w:divsChild>
                <w:div w:id="346447462">
                  <w:marLeft w:val="0"/>
                  <w:marRight w:val="0"/>
                  <w:marTop w:val="0"/>
                  <w:marBottom w:val="0"/>
                  <w:divBdr>
                    <w:top w:val="none" w:sz="0" w:space="0" w:color="auto"/>
                    <w:left w:val="none" w:sz="0" w:space="0" w:color="auto"/>
                    <w:bottom w:val="none" w:sz="0" w:space="0" w:color="auto"/>
                    <w:right w:val="none" w:sz="0" w:space="0" w:color="auto"/>
                  </w:divBdr>
                  <w:divsChild>
                    <w:div w:id="783840985">
                      <w:marLeft w:val="0"/>
                      <w:marRight w:val="0"/>
                      <w:marTop w:val="0"/>
                      <w:marBottom w:val="0"/>
                      <w:divBdr>
                        <w:top w:val="none" w:sz="0" w:space="0" w:color="auto"/>
                        <w:left w:val="none" w:sz="0" w:space="0" w:color="auto"/>
                        <w:bottom w:val="none" w:sz="0" w:space="0" w:color="auto"/>
                        <w:right w:val="none" w:sz="0" w:space="0" w:color="auto"/>
                      </w:divBdr>
                      <w:divsChild>
                        <w:div w:id="716129246">
                          <w:marLeft w:val="0"/>
                          <w:marRight w:val="0"/>
                          <w:marTop w:val="0"/>
                          <w:marBottom w:val="0"/>
                          <w:divBdr>
                            <w:top w:val="none" w:sz="0" w:space="0" w:color="auto"/>
                            <w:left w:val="none" w:sz="0" w:space="0" w:color="auto"/>
                            <w:bottom w:val="none" w:sz="0" w:space="0" w:color="auto"/>
                            <w:right w:val="none" w:sz="0" w:space="0" w:color="auto"/>
                          </w:divBdr>
                          <w:divsChild>
                            <w:div w:id="860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606699">
      <w:bodyDiv w:val="1"/>
      <w:marLeft w:val="0"/>
      <w:marRight w:val="0"/>
      <w:marTop w:val="0"/>
      <w:marBottom w:val="0"/>
      <w:divBdr>
        <w:top w:val="none" w:sz="0" w:space="0" w:color="auto"/>
        <w:left w:val="none" w:sz="0" w:space="0" w:color="auto"/>
        <w:bottom w:val="none" w:sz="0" w:space="0" w:color="auto"/>
        <w:right w:val="none" w:sz="0" w:space="0" w:color="auto"/>
      </w:divBdr>
    </w:div>
    <w:div w:id="423497174">
      <w:bodyDiv w:val="1"/>
      <w:marLeft w:val="0"/>
      <w:marRight w:val="0"/>
      <w:marTop w:val="0"/>
      <w:marBottom w:val="0"/>
      <w:divBdr>
        <w:top w:val="none" w:sz="0" w:space="0" w:color="auto"/>
        <w:left w:val="none" w:sz="0" w:space="0" w:color="auto"/>
        <w:bottom w:val="none" w:sz="0" w:space="0" w:color="auto"/>
        <w:right w:val="none" w:sz="0" w:space="0" w:color="auto"/>
      </w:divBdr>
    </w:div>
    <w:div w:id="621225783">
      <w:bodyDiv w:val="1"/>
      <w:marLeft w:val="0"/>
      <w:marRight w:val="0"/>
      <w:marTop w:val="0"/>
      <w:marBottom w:val="0"/>
      <w:divBdr>
        <w:top w:val="none" w:sz="0" w:space="0" w:color="auto"/>
        <w:left w:val="none" w:sz="0" w:space="0" w:color="auto"/>
        <w:bottom w:val="none" w:sz="0" w:space="0" w:color="auto"/>
        <w:right w:val="none" w:sz="0" w:space="0" w:color="auto"/>
      </w:divBdr>
    </w:div>
    <w:div w:id="654459837">
      <w:bodyDiv w:val="1"/>
      <w:marLeft w:val="0"/>
      <w:marRight w:val="0"/>
      <w:marTop w:val="0"/>
      <w:marBottom w:val="0"/>
      <w:divBdr>
        <w:top w:val="none" w:sz="0" w:space="0" w:color="auto"/>
        <w:left w:val="none" w:sz="0" w:space="0" w:color="auto"/>
        <w:bottom w:val="none" w:sz="0" w:space="0" w:color="auto"/>
        <w:right w:val="none" w:sz="0" w:space="0" w:color="auto"/>
      </w:divBdr>
    </w:div>
    <w:div w:id="761148354">
      <w:bodyDiv w:val="1"/>
      <w:marLeft w:val="0"/>
      <w:marRight w:val="0"/>
      <w:marTop w:val="0"/>
      <w:marBottom w:val="0"/>
      <w:divBdr>
        <w:top w:val="none" w:sz="0" w:space="0" w:color="auto"/>
        <w:left w:val="none" w:sz="0" w:space="0" w:color="auto"/>
        <w:bottom w:val="none" w:sz="0" w:space="0" w:color="auto"/>
        <w:right w:val="none" w:sz="0" w:space="0" w:color="auto"/>
      </w:divBdr>
    </w:div>
    <w:div w:id="856701204">
      <w:bodyDiv w:val="1"/>
      <w:marLeft w:val="0"/>
      <w:marRight w:val="0"/>
      <w:marTop w:val="0"/>
      <w:marBottom w:val="0"/>
      <w:divBdr>
        <w:top w:val="none" w:sz="0" w:space="0" w:color="auto"/>
        <w:left w:val="none" w:sz="0" w:space="0" w:color="auto"/>
        <w:bottom w:val="none" w:sz="0" w:space="0" w:color="auto"/>
        <w:right w:val="none" w:sz="0" w:space="0" w:color="auto"/>
      </w:divBdr>
    </w:div>
    <w:div w:id="976373642">
      <w:bodyDiv w:val="1"/>
      <w:marLeft w:val="0"/>
      <w:marRight w:val="0"/>
      <w:marTop w:val="0"/>
      <w:marBottom w:val="0"/>
      <w:divBdr>
        <w:top w:val="none" w:sz="0" w:space="0" w:color="auto"/>
        <w:left w:val="none" w:sz="0" w:space="0" w:color="auto"/>
        <w:bottom w:val="none" w:sz="0" w:space="0" w:color="auto"/>
        <w:right w:val="none" w:sz="0" w:space="0" w:color="auto"/>
      </w:divBdr>
      <w:divsChild>
        <w:div w:id="750539393">
          <w:marLeft w:val="0"/>
          <w:marRight w:val="0"/>
          <w:marTop w:val="0"/>
          <w:marBottom w:val="0"/>
          <w:divBdr>
            <w:top w:val="none" w:sz="0" w:space="0" w:color="auto"/>
            <w:left w:val="none" w:sz="0" w:space="0" w:color="auto"/>
            <w:bottom w:val="none" w:sz="0" w:space="0" w:color="auto"/>
            <w:right w:val="none" w:sz="0" w:space="0" w:color="auto"/>
          </w:divBdr>
        </w:div>
      </w:divsChild>
    </w:div>
    <w:div w:id="1058287723">
      <w:bodyDiv w:val="1"/>
      <w:marLeft w:val="0"/>
      <w:marRight w:val="0"/>
      <w:marTop w:val="0"/>
      <w:marBottom w:val="0"/>
      <w:divBdr>
        <w:top w:val="none" w:sz="0" w:space="0" w:color="auto"/>
        <w:left w:val="none" w:sz="0" w:space="0" w:color="auto"/>
        <w:bottom w:val="none" w:sz="0" w:space="0" w:color="auto"/>
        <w:right w:val="none" w:sz="0" w:space="0" w:color="auto"/>
      </w:divBdr>
      <w:divsChild>
        <w:div w:id="721830414">
          <w:marLeft w:val="0"/>
          <w:marRight w:val="0"/>
          <w:marTop w:val="0"/>
          <w:marBottom w:val="0"/>
          <w:divBdr>
            <w:top w:val="none" w:sz="0" w:space="0" w:color="auto"/>
            <w:left w:val="none" w:sz="0" w:space="0" w:color="auto"/>
            <w:bottom w:val="none" w:sz="0" w:space="0" w:color="auto"/>
            <w:right w:val="none" w:sz="0" w:space="0" w:color="auto"/>
          </w:divBdr>
        </w:div>
      </w:divsChild>
    </w:div>
    <w:div w:id="1072702394">
      <w:bodyDiv w:val="1"/>
      <w:marLeft w:val="0"/>
      <w:marRight w:val="0"/>
      <w:marTop w:val="0"/>
      <w:marBottom w:val="0"/>
      <w:divBdr>
        <w:top w:val="none" w:sz="0" w:space="0" w:color="auto"/>
        <w:left w:val="none" w:sz="0" w:space="0" w:color="auto"/>
        <w:bottom w:val="none" w:sz="0" w:space="0" w:color="auto"/>
        <w:right w:val="none" w:sz="0" w:space="0" w:color="auto"/>
      </w:divBdr>
    </w:div>
    <w:div w:id="1211069004">
      <w:bodyDiv w:val="1"/>
      <w:marLeft w:val="0"/>
      <w:marRight w:val="0"/>
      <w:marTop w:val="0"/>
      <w:marBottom w:val="0"/>
      <w:divBdr>
        <w:top w:val="none" w:sz="0" w:space="0" w:color="auto"/>
        <w:left w:val="none" w:sz="0" w:space="0" w:color="auto"/>
        <w:bottom w:val="none" w:sz="0" w:space="0" w:color="auto"/>
        <w:right w:val="none" w:sz="0" w:space="0" w:color="auto"/>
      </w:divBdr>
    </w:div>
    <w:div w:id="1288851025">
      <w:bodyDiv w:val="1"/>
      <w:marLeft w:val="0"/>
      <w:marRight w:val="0"/>
      <w:marTop w:val="0"/>
      <w:marBottom w:val="0"/>
      <w:divBdr>
        <w:top w:val="none" w:sz="0" w:space="0" w:color="auto"/>
        <w:left w:val="none" w:sz="0" w:space="0" w:color="auto"/>
        <w:bottom w:val="none" w:sz="0" w:space="0" w:color="auto"/>
        <w:right w:val="none" w:sz="0" w:space="0" w:color="auto"/>
      </w:divBdr>
    </w:div>
    <w:div w:id="1350788816">
      <w:bodyDiv w:val="1"/>
      <w:marLeft w:val="0"/>
      <w:marRight w:val="0"/>
      <w:marTop w:val="0"/>
      <w:marBottom w:val="0"/>
      <w:divBdr>
        <w:top w:val="none" w:sz="0" w:space="0" w:color="auto"/>
        <w:left w:val="none" w:sz="0" w:space="0" w:color="auto"/>
        <w:bottom w:val="none" w:sz="0" w:space="0" w:color="auto"/>
        <w:right w:val="none" w:sz="0" w:space="0" w:color="auto"/>
      </w:divBdr>
    </w:div>
    <w:div w:id="1362587620">
      <w:bodyDiv w:val="1"/>
      <w:marLeft w:val="0"/>
      <w:marRight w:val="0"/>
      <w:marTop w:val="0"/>
      <w:marBottom w:val="0"/>
      <w:divBdr>
        <w:top w:val="none" w:sz="0" w:space="0" w:color="auto"/>
        <w:left w:val="none" w:sz="0" w:space="0" w:color="auto"/>
        <w:bottom w:val="none" w:sz="0" w:space="0" w:color="auto"/>
        <w:right w:val="none" w:sz="0" w:space="0" w:color="auto"/>
      </w:divBdr>
    </w:div>
    <w:div w:id="1389524911">
      <w:bodyDiv w:val="1"/>
      <w:marLeft w:val="0"/>
      <w:marRight w:val="0"/>
      <w:marTop w:val="0"/>
      <w:marBottom w:val="0"/>
      <w:divBdr>
        <w:top w:val="none" w:sz="0" w:space="0" w:color="auto"/>
        <w:left w:val="none" w:sz="0" w:space="0" w:color="auto"/>
        <w:bottom w:val="none" w:sz="0" w:space="0" w:color="auto"/>
        <w:right w:val="none" w:sz="0" w:space="0" w:color="auto"/>
      </w:divBdr>
      <w:divsChild>
        <w:div w:id="797456864">
          <w:marLeft w:val="0"/>
          <w:marRight w:val="0"/>
          <w:marTop w:val="0"/>
          <w:marBottom w:val="0"/>
          <w:divBdr>
            <w:top w:val="none" w:sz="0" w:space="0" w:color="auto"/>
            <w:left w:val="none" w:sz="0" w:space="0" w:color="auto"/>
            <w:bottom w:val="none" w:sz="0" w:space="0" w:color="auto"/>
            <w:right w:val="none" w:sz="0" w:space="0" w:color="auto"/>
          </w:divBdr>
        </w:div>
      </w:divsChild>
    </w:div>
    <w:div w:id="1483233750">
      <w:bodyDiv w:val="1"/>
      <w:marLeft w:val="0"/>
      <w:marRight w:val="0"/>
      <w:marTop w:val="0"/>
      <w:marBottom w:val="0"/>
      <w:divBdr>
        <w:top w:val="none" w:sz="0" w:space="0" w:color="auto"/>
        <w:left w:val="none" w:sz="0" w:space="0" w:color="auto"/>
        <w:bottom w:val="none" w:sz="0" w:space="0" w:color="auto"/>
        <w:right w:val="none" w:sz="0" w:space="0" w:color="auto"/>
      </w:divBdr>
    </w:div>
    <w:div w:id="1498422903">
      <w:bodyDiv w:val="1"/>
      <w:marLeft w:val="0"/>
      <w:marRight w:val="0"/>
      <w:marTop w:val="0"/>
      <w:marBottom w:val="0"/>
      <w:divBdr>
        <w:top w:val="none" w:sz="0" w:space="0" w:color="auto"/>
        <w:left w:val="none" w:sz="0" w:space="0" w:color="auto"/>
        <w:bottom w:val="none" w:sz="0" w:space="0" w:color="auto"/>
        <w:right w:val="none" w:sz="0" w:space="0" w:color="auto"/>
      </w:divBdr>
      <w:divsChild>
        <w:div w:id="1587693178">
          <w:marLeft w:val="0"/>
          <w:marRight w:val="0"/>
          <w:marTop w:val="0"/>
          <w:marBottom w:val="0"/>
          <w:divBdr>
            <w:top w:val="none" w:sz="0" w:space="0" w:color="auto"/>
            <w:left w:val="none" w:sz="0" w:space="0" w:color="auto"/>
            <w:bottom w:val="none" w:sz="0" w:space="0" w:color="auto"/>
            <w:right w:val="none" w:sz="0" w:space="0" w:color="auto"/>
          </w:divBdr>
        </w:div>
      </w:divsChild>
    </w:div>
    <w:div w:id="1509297370">
      <w:bodyDiv w:val="1"/>
      <w:marLeft w:val="0"/>
      <w:marRight w:val="0"/>
      <w:marTop w:val="0"/>
      <w:marBottom w:val="0"/>
      <w:divBdr>
        <w:top w:val="none" w:sz="0" w:space="0" w:color="auto"/>
        <w:left w:val="none" w:sz="0" w:space="0" w:color="auto"/>
        <w:bottom w:val="none" w:sz="0" w:space="0" w:color="auto"/>
        <w:right w:val="none" w:sz="0" w:space="0" w:color="auto"/>
      </w:divBdr>
    </w:div>
    <w:div w:id="1519079150">
      <w:bodyDiv w:val="1"/>
      <w:marLeft w:val="0"/>
      <w:marRight w:val="0"/>
      <w:marTop w:val="0"/>
      <w:marBottom w:val="0"/>
      <w:divBdr>
        <w:top w:val="none" w:sz="0" w:space="0" w:color="auto"/>
        <w:left w:val="none" w:sz="0" w:space="0" w:color="auto"/>
        <w:bottom w:val="none" w:sz="0" w:space="0" w:color="auto"/>
        <w:right w:val="none" w:sz="0" w:space="0" w:color="auto"/>
      </w:divBdr>
    </w:div>
    <w:div w:id="1550648763">
      <w:bodyDiv w:val="1"/>
      <w:marLeft w:val="0"/>
      <w:marRight w:val="0"/>
      <w:marTop w:val="0"/>
      <w:marBottom w:val="0"/>
      <w:divBdr>
        <w:top w:val="none" w:sz="0" w:space="0" w:color="auto"/>
        <w:left w:val="none" w:sz="0" w:space="0" w:color="auto"/>
        <w:bottom w:val="none" w:sz="0" w:space="0" w:color="auto"/>
        <w:right w:val="none" w:sz="0" w:space="0" w:color="auto"/>
      </w:divBdr>
    </w:div>
    <w:div w:id="1653483490">
      <w:bodyDiv w:val="1"/>
      <w:marLeft w:val="0"/>
      <w:marRight w:val="0"/>
      <w:marTop w:val="0"/>
      <w:marBottom w:val="0"/>
      <w:divBdr>
        <w:top w:val="none" w:sz="0" w:space="0" w:color="auto"/>
        <w:left w:val="none" w:sz="0" w:space="0" w:color="auto"/>
        <w:bottom w:val="none" w:sz="0" w:space="0" w:color="auto"/>
        <w:right w:val="none" w:sz="0" w:space="0" w:color="auto"/>
      </w:divBdr>
    </w:div>
    <w:div w:id="1692949630">
      <w:bodyDiv w:val="1"/>
      <w:marLeft w:val="0"/>
      <w:marRight w:val="0"/>
      <w:marTop w:val="0"/>
      <w:marBottom w:val="0"/>
      <w:divBdr>
        <w:top w:val="none" w:sz="0" w:space="0" w:color="auto"/>
        <w:left w:val="none" w:sz="0" w:space="0" w:color="auto"/>
        <w:bottom w:val="none" w:sz="0" w:space="0" w:color="auto"/>
        <w:right w:val="none" w:sz="0" w:space="0" w:color="auto"/>
      </w:divBdr>
    </w:div>
    <w:div w:id="1694763009">
      <w:bodyDiv w:val="1"/>
      <w:marLeft w:val="0"/>
      <w:marRight w:val="0"/>
      <w:marTop w:val="0"/>
      <w:marBottom w:val="0"/>
      <w:divBdr>
        <w:top w:val="none" w:sz="0" w:space="0" w:color="auto"/>
        <w:left w:val="none" w:sz="0" w:space="0" w:color="auto"/>
        <w:bottom w:val="none" w:sz="0" w:space="0" w:color="auto"/>
        <w:right w:val="none" w:sz="0" w:space="0" w:color="auto"/>
      </w:divBdr>
    </w:div>
    <w:div w:id="1750273030">
      <w:bodyDiv w:val="1"/>
      <w:marLeft w:val="0"/>
      <w:marRight w:val="0"/>
      <w:marTop w:val="0"/>
      <w:marBottom w:val="0"/>
      <w:divBdr>
        <w:top w:val="none" w:sz="0" w:space="0" w:color="auto"/>
        <w:left w:val="none" w:sz="0" w:space="0" w:color="auto"/>
        <w:bottom w:val="none" w:sz="0" w:space="0" w:color="auto"/>
        <w:right w:val="none" w:sz="0" w:space="0" w:color="auto"/>
      </w:divBdr>
    </w:div>
    <w:div w:id="1957758223">
      <w:bodyDiv w:val="1"/>
      <w:marLeft w:val="0"/>
      <w:marRight w:val="0"/>
      <w:marTop w:val="0"/>
      <w:marBottom w:val="0"/>
      <w:divBdr>
        <w:top w:val="none" w:sz="0" w:space="0" w:color="auto"/>
        <w:left w:val="none" w:sz="0" w:space="0" w:color="auto"/>
        <w:bottom w:val="none" w:sz="0" w:space="0" w:color="auto"/>
        <w:right w:val="none" w:sz="0" w:space="0" w:color="auto"/>
      </w:divBdr>
    </w:div>
    <w:div w:id="1975331249">
      <w:bodyDiv w:val="1"/>
      <w:marLeft w:val="0"/>
      <w:marRight w:val="0"/>
      <w:marTop w:val="0"/>
      <w:marBottom w:val="0"/>
      <w:divBdr>
        <w:top w:val="none" w:sz="0" w:space="0" w:color="auto"/>
        <w:left w:val="none" w:sz="0" w:space="0" w:color="auto"/>
        <w:bottom w:val="none" w:sz="0" w:space="0" w:color="auto"/>
        <w:right w:val="none" w:sz="0" w:space="0" w:color="auto"/>
      </w:divBdr>
    </w:div>
    <w:div w:id="2037920969">
      <w:bodyDiv w:val="1"/>
      <w:marLeft w:val="0"/>
      <w:marRight w:val="0"/>
      <w:marTop w:val="0"/>
      <w:marBottom w:val="0"/>
      <w:divBdr>
        <w:top w:val="none" w:sz="0" w:space="0" w:color="auto"/>
        <w:left w:val="none" w:sz="0" w:space="0" w:color="auto"/>
        <w:bottom w:val="none" w:sz="0" w:space="0" w:color="auto"/>
        <w:right w:val="none" w:sz="0" w:space="0" w:color="auto"/>
      </w:divBdr>
    </w:div>
    <w:div w:id="213760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8287ba-6e19-423c-b8fa-e937a3c574b8">
      <Terms xmlns="http://schemas.microsoft.com/office/infopath/2007/PartnerControls"/>
    </lcf76f155ced4ddcb4097134ff3c332f>
    <TaxCatchAll xmlns="e00efab1-1280-4cbf-86ed-6a7b975064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D1AA999BF022D4588261465C8BAB81F" ma:contentTypeVersion="13" ma:contentTypeDescription="Creare un nuovo documento." ma:contentTypeScope="" ma:versionID="d35265d6a878590cfe8313c529cd6a6a">
  <xsd:schema xmlns:xsd="http://www.w3.org/2001/XMLSchema" xmlns:xs="http://www.w3.org/2001/XMLSchema" xmlns:p="http://schemas.microsoft.com/office/2006/metadata/properties" xmlns:ns2="3c8287ba-6e19-423c-b8fa-e937a3c574b8" xmlns:ns3="e00efab1-1280-4cbf-86ed-6a7b97506467" targetNamespace="http://schemas.microsoft.com/office/2006/metadata/properties" ma:root="true" ma:fieldsID="a4b0b28d8575821c4b4899020cebaeea" ns2:_="" ns3:_="">
    <xsd:import namespace="3c8287ba-6e19-423c-b8fa-e937a3c574b8"/>
    <xsd:import namespace="e00efab1-1280-4cbf-86ed-6a7b975064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287ba-6e19-423c-b8fa-e937a3c57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dbffeda2-c288-442a-9e8b-1f1ed97668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0efab1-1280-4cbf-86ed-6a7b975064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8972a8-e5c9-4843-8ae9-c8f97b380a83}" ma:internalName="TaxCatchAll" ma:showField="CatchAllData" ma:web="e00efab1-1280-4cbf-86ed-6a7b975064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086FB-89F1-294F-8406-2914EECB9A07}">
  <ds:schemaRefs>
    <ds:schemaRef ds:uri="http://schemas.openxmlformats.org/officeDocument/2006/bibliography"/>
  </ds:schemaRefs>
</ds:datastoreItem>
</file>

<file path=customXml/itemProps2.xml><?xml version="1.0" encoding="utf-8"?>
<ds:datastoreItem xmlns:ds="http://schemas.openxmlformats.org/officeDocument/2006/customXml" ds:itemID="{817C7EB8-2AE8-4EA2-82A6-35901C5DA5C4}">
  <ds:schemaRefs>
    <ds:schemaRef ds:uri="http://schemas.microsoft.com/office/2006/metadata/properties"/>
    <ds:schemaRef ds:uri="http://schemas.microsoft.com/office/infopath/2007/PartnerControls"/>
    <ds:schemaRef ds:uri="07e31450-32a2-41d6-8fa3-a531941f3cba"/>
    <ds:schemaRef ds:uri="5ef6af56-44f9-4b0a-9a10-428c0b91c79c"/>
  </ds:schemaRefs>
</ds:datastoreItem>
</file>

<file path=customXml/itemProps3.xml><?xml version="1.0" encoding="utf-8"?>
<ds:datastoreItem xmlns:ds="http://schemas.openxmlformats.org/officeDocument/2006/customXml" ds:itemID="{730A895E-76C1-42B3-BEC4-ABC84906B5EB}"/>
</file>

<file path=customXml/itemProps4.xml><?xml version="1.0" encoding="utf-8"?>
<ds:datastoreItem xmlns:ds="http://schemas.openxmlformats.org/officeDocument/2006/customXml" ds:itemID="{3A6AE3C4-C4F6-4497-B87B-91CCFB7F1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3074</Words>
  <Characters>18856</Characters>
  <Application>Microsoft Office Word</Application>
  <DocSecurity>0</DocSecurity>
  <Lines>157</Lines>
  <Paragraphs>43</Paragraphs>
  <ScaleCrop>false</ScaleCrop>
  <HeadingPairs>
    <vt:vector size="2" baseType="variant">
      <vt:variant>
        <vt:lpstr>Titolo</vt:lpstr>
      </vt:variant>
      <vt:variant>
        <vt:i4>1</vt:i4>
      </vt:variant>
    </vt:vector>
  </HeadingPairs>
  <TitlesOfParts>
    <vt:vector size="1" baseType="lpstr">
      <vt:lpstr>RELAZIONE PROGRAMMATICA</vt:lpstr>
    </vt:vector>
  </TitlesOfParts>
  <Company>Privata</Company>
  <LinksUpToDate>false</LinksUpToDate>
  <CharactersWithSpaces>21887</CharactersWithSpaces>
  <SharedDoc>false</SharedDoc>
  <HLinks>
    <vt:vector size="24" baseType="variant">
      <vt:variant>
        <vt:i4>5177435</vt:i4>
      </vt:variant>
      <vt:variant>
        <vt:i4>9</vt:i4>
      </vt:variant>
      <vt:variant>
        <vt:i4>0</vt:i4>
      </vt:variant>
      <vt:variant>
        <vt:i4>5</vt:i4>
      </vt:variant>
      <vt:variant>
        <vt:lpwstr>http://www.lombardiasociale.it/2016/10/19/in-dialogo-sulla-legge-sul-dopo-di-noi/</vt:lpwstr>
      </vt:variant>
      <vt:variant>
        <vt:lpwstr/>
      </vt:variant>
      <vt:variant>
        <vt:i4>7077940</vt:i4>
      </vt:variant>
      <vt:variant>
        <vt:i4>6</vt:i4>
      </vt:variant>
      <vt:variant>
        <vt:i4>0</vt:i4>
      </vt:variant>
      <vt:variant>
        <vt:i4>5</vt:i4>
      </vt:variant>
      <vt:variant>
        <vt:lpwstr>http://www.lombardiasociale.it/wp-content/uploads/2017/06/dgr-6674.pdf</vt:lpwstr>
      </vt:variant>
      <vt:variant>
        <vt:lpwstr/>
      </vt:variant>
      <vt:variant>
        <vt:i4>5242906</vt:i4>
      </vt:variant>
      <vt:variant>
        <vt:i4>3</vt:i4>
      </vt:variant>
      <vt:variant>
        <vt:i4>0</vt:i4>
      </vt:variant>
      <vt:variant>
        <vt:i4>5</vt:i4>
      </vt:variant>
      <vt:variant>
        <vt:lpwstr>http://www.uicilombardia.org/</vt:lpwstr>
      </vt:variant>
      <vt:variant>
        <vt:lpwstr/>
      </vt:variant>
      <vt:variant>
        <vt:i4>3670017</vt:i4>
      </vt:variant>
      <vt:variant>
        <vt:i4>0</vt:i4>
      </vt:variant>
      <vt:variant>
        <vt:i4>0</vt:i4>
      </vt:variant>
      <vt:variant>
        <vt:i4>5</vt:i4>
      </vt:variant>
      <vt:variant>
        <vt:lpwstr>mailto:uiclomb@uiciechi.it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PROGRAMMATICA</dc:title>
  <dc:creator>Nicola Stilla</dc:creator>
  <cp:lastModifiedBy>Paola Croci - UICI</cp:lastModifiedBy>
  <cp:revision>61</cp:revision>
  <cp:lastPrinted>2019-09-23T12:34:00Z</cp:lastPrinted>
  <dcterms:created xsi:type="dcterms:W3CDTF">2025-11-26T07:26:00Z</dcterms:created>
  <dcterms:modified xsi:type="dcterms:W3CDTF">2025-11-26T10:01:00Z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0x0101009D1AA999BF022D4588261465C8BAB81F</vt:lpwstr>
  </property>
  <property fmtid="{D5CDD505-2E9C-101B-9397-08002B2CF9AE}" pid="3" name="MediaServiceImageTags">
    <vt:lpwstr/>
  </property>
</Properties>
</file>